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66" w:rsidRPr="00C756E9" w:rsidRDefault="008F06B1" w:rsidP="00302570">
      <w:pPr>
        <w:ind w:right="117"/>
        <w:rPr>
          <w:rFonts w:ascii="Arial" w:hAnsi="Arial" w:cs="Arial"/>
          <w:b/>
          <w:bCs/>
          <w:iCs/>
          <w:color w:val="2F5496" w:themeColor="accent5" w:themeShade="BF"/>
        </w:rPr>
      </w:pPr>
      <w:r>
        <w:rPr>
          <w:rFonts w:ascii="Arial" w:hAnsi="Arial" w:cs="Arial"/>
          <w:b/>
          <w:bCs/>
          <w:iCs/>
          <w:color w:val="2F5496" w:themeColor="accent5" w:themeShade="BF"/>
        </w:rPr>
        <w:t xml:space="preserve">         </w:t>
      </w:r>
      <w:r w:rsidR="00C756E9" w:rsidRPr="00C756E9">
        <w:rPr>
          <w:rFonts w:ascii="Arial" w:hAnsi="Arial" w:cs="Arial"/>
          <w:b/>
          <w:bCs/>
          <w:iCs/>
          <w:color w:val="2F5496" w:themeColor="accent5" w:themeShade="BF"/>
        </w:rPr>
        <w:t xml:space="preserve"> </w:t>
      </w:r>
      <w:r w:rsidR="00D01266" w:rsidRPr="008D7914">
        <w:rPr>
          <w:rFonts w:ascii="Arial" w:hAnsi="Arial" w:cs="Arial"/>
          <w:b/>
          <w:bCs/>
          <w:iCs/>
          <w:color w:val="2F5496" w:themeColor="accent5" w:themeShade="BF"/>
          <w:u w:val="single"/>
        </w:rPr>
        <w:t>İŞİN KISA TANIMI</w:t>
      </w:r>
      <w:r w:rsidR="00D01266" w:rsidRPr="00C756E9">
        <w:rPr>
          <w:rFonts w:ascii="Arial" w:hAnsi="Arial" w:cs="Arial"/>
          <w:b/>
          <w:bCs/>
          <w:iCs/>
          <w:color w:val="2F5496" w:themeColor="accent5" w:themeShade="BF"/>
        </w:rPr>
        <w:t>.</w:t>
      </w:r>
    </w:p>
    <w:p w:rsidR="00302570" w:rsidRPr="00C756E9" w:rsidRDefault="00BE2B7D" w:rsidP="00302570">
      <w:pPr>
        <w:ind w:right="117"/>
      </w:pPr>
      <w:r w:rsidRPr="00C756E9">
        <w:rPr>
          <w:rFonts w:ascii="Arial" w:hAnsi="Arial" w:cs="Arial"/>
          <w:b/>
          <w:bCs/>
          <w:iCs/>
          <w:color w:val="2F5496" w:themeColor="accent5" w:themeShade="BF"/>
        </w:rPr>
        <w:t xml:space="preserve">           </w:t>
      </w:r>
    </w:p>
    <w:p w:rsidR="00302570" w:rsidRDefault="00302570" w:rsidP="00302570">
      <w:pPr>
        <w:pStyle w:val="ListeParagraf"/>
        <w:numPr>
          <w:ilvl w:val="0"/>
          <w:numId w:val="3"/>
        </w:numPr>
        <w:tabs>
          <w:tab w:val="left" w:pos="1069"/>
        </w:tabs>
        <w:ind w:right="115"/>
        <w:rPr>
          <w:sz w:val="24"/>
        </w:rPr>
      </w:pPr>
      <w:proofErr w:type="gramStart"/>
      <w:r>
        <w:rPr>
          <w:spacing w:val="-6"/>
          <w:sz w:val="24"/>
        </w:rPr>
        <w:t>10/12/2003</w:t>
      </w:r>
      <w:proofErr w:type="gramEnd"/>
      <w:r>
        <w:rPr>
          <w:spacing w:val="-6"/>
          <w:sz w:val="24"/>
        </w:rPr>
        <w:t xml:space="preserve"> tarihli </w:t>
      </w:r>
      <w:r>
        <w:rPr>
          <w:spacing w:val="-3"/>
          <w:sz w:val="24"/>
        </w:rPr>
        <w:t xml:space="preserve">ve </w:t>
      </w:r>
      <w:r>
        <w:rPr>
          <w:sz w:val="24"/>
        </w:rPr>
        <w:t>5018 sayılı Kamu Mali Yönetimi ve Kontrol Kanunu hükümleri çerçevesinde kiralama, satın alma ve benzeri işleri yapmak, temizlik, güvenlik, aydınlatma, ısınma, bakım, onarım, taşıma ve benzeri hizmetleri</w:t>
      </w:r>
      <w:r>
        <w:rPr>
          <w:spacing w:val="-3"/>
          <w:sz w:val="24"/>
        </w:rPr>
        <w:t xml:space="preserve"> </w:t>
      </w:r>
      <w:r>
        <w:rPr>
          <w:sz w:val="24"/>
        </w:rPr>
        <w:t>yapmak/yaptırmak,</w:t>
      </w:r>
    </w:p>
    <w:p w:rsidR="00302570" w:rsidRDefault="00302570" w:rsidP="00302570">
      <w:pPr>
        <w:pStyle w:val="ListeParagraf"/>
        <w:numPr>
          <w:ilvl w:val="0"/>
          <w:numId w:val="3"/>
        </w:numPr>
        <w:tabs>
          <w:tab w:val="left" w:pos="1106"/>
        </w:tabs>
        <w:ind w:right="114"/>
        <w:rPr>
          <w:sz w:val="24"/>
        </w:rPr>
      </w:pPr>
      <w:r>
        <w:rPr>
          <w:spacing w:val="-3"/>
          <w:sz w:val="24"/>
        </w:rPr>
        <w:t xml:space="preserve">İl </w:t>
      </w:r>
      <w:r>
        <w:rPr>
          <w:sz w:val="24"/>
        </w:rPr>
        <w:t xml:space="preserve">müdürlüğüne ait mevcut binalarının bakım, onarımları ile ihtiyaç duyulan bina ve arazilerin kiralama, satın alma, kamulaştırma gibi işlemlerini yürütmek, </w:t>
      </w:r>
      <w:proofErr w:type="gramStart"/>
      <w:r>
        <w:rPr>
          <w:sz w:val="24"/>
        </w:rPr>
        <w:t>9/11/1983</w:t>
      </w:r>
      <w:proofErr w:type="gramEnd"/>
      <w:r>
        <w:rPr>
          <w:sz w:val="24"/>
        </w:rPr>
        <w:t xml:space="preserve"> tarihli ve 2946 sayılı Kamu Konutları Kanunu ve 23/9/1984 tarihli ve 18524 sayılı Resmi Gazetede yayımlanan Kamu Konutları Yönetmeliği hükümleri çerçevesinde tahsis komisyonu oluşturmak, puanlama tahsis ve benzeri işlemleri</w:t>
      </w:r>
      <w:r>
        <w:rPr>
          <w:spacing w:val="-4"/>
          <w:sz w:val="24"/>
        </w:rPr>
        <w:t xml:space="preserve"> </w:t>
      </w:r>
      <w:r>
        <w:rPr>
          <w:sz w:val="24"/>
        </w:rPr>
        <w:t>yürütmek,</w:t>
      </w:r>
    </w:p>
    <w:p w:rsidR="00302570" w:rsidRDefault="00D66264" w:rsidP="00302570">
      <w:pPr>
        <w:pStyle w:val="ListeParagraf"/>
        <w:numPr>
          <w:ilvl w:val="0"/>
          <w:numId w:val="3"/>
        </w:numPr>
        <w:tabs>
          <w:tab w:val="left" w:pos="1181"/>
        </w:tabs>
        <w:ind w:right="114"/>
        <w:rPr>
          <w:sz w:val="24"/>
        </w:rPr>
      </w:pPr>
      <w:r>
        <w:rPr>
          <w:sz w:val="24"/>
        </w:rPr>
        <w:t>İl M</w:t>
      </w:r>
      <w:r w:rsidR="00302570">
        <w:rPr>
          <w:sz w:val="24"/>
        </w:rPr>
        <w:t>üdürlüğüne ait taşınır ve taşınmazlarına ilişkin işlemleri ilgili mevzuat çerçevesinde yürütmek. Demirbaş ve tüketim malzemelerinin devir, teslim ve benzeri işlemlerini</w:t>
      </w:r>
      <w:r w:rsidR="00302570">
        <w:rPr>
          <w:spacing w:val="1"/>
          <w:sz w:val="24"/>
        </w:rPr>
        <w:t xml:space="preserve"> </w:t>
      </w:r>
      <w:r w:rsidR="00302570">
        <w:rPr>
          <w:sz w:val="24"/>
        </w:rPr>
        <w:t>yapmak,</w:t>
      </w:r>
    </w:p>
    <w:p w:rsidR="00302570" w:rsidRPr="00302570" w:rsidRDefault="00302570" w:rsidP="00302570">
      <w:pPr>
        <w:pStyle w:val="ListeParagraf"/>
        <w:numPr>
          <w:ilvl w:val="0"/>
          <w:numId w:val="3"/>
        </w:numPr>
        <w:tabs>
          <w:tab w:val="left" w:pos="1181"/>
        </w:tabs>
        <w:ind w:right="114"/>
        <w:rPr>
          <w:sz w:val="24"/>
        </w:rPr>
      </w:pPr>
      <w:r>
        <w:t xml:space="preserve"> </w:t>
      </w:r>
      <w:r w:rsidR="00D66264">
        <w:rPr>
          <w:sz w:val="24"/>
          <w:szCs w:val="24"/>
        </w:rPr>
        <w:t>İl M</w:t>
      </w:r>
      <w:r w:rsidRPr="00E57D89">
        <w:rPr>
          <w:sz w:val="24"/>
          <w:szCs w:val="24"/>
        </w:rPr>
        <w:t>üdürlüğünün genel evrak ve arşiv faaliyetlerini düzenlemek ve yürütmek</w:t>
      </w:r>
      <w:r>
        <w:t>,</w:t>
      </w:r>
    </w:p>
    <w:p w:rsidR="00302570" w:rsidRDefault="00302570" w:rsidP="00302570">
      <w:pPr>
        <w:pStyle w:val="ListeParagraf"/>
        <w:numPr>
          <w:ilvl w:val="0"/>
          <w:numId w:val="3"/>
        </w:numPr>
        <w:tabs>
          <w:tab w:val="left" w:pos="1118"/>
        </w:tabs>
        <w:ind w:right="114"/>
        <w:rPr>
          <w:sz w:val="24"/>
        </w:rPr>
      </w:pPr>
      <w:r>
        <w:rPr>
          <w:spacing w:val="-3"/>
          <w:sz w:val="24"/>
        </w:rPr>
        <w:t xml:space="preserve">İl </w:t>
      </w:r>
      <w:r>
        <w:rPr>
          <w:sz w:val="24"/>
        </w:rPr>
        <w:t xml:space="preserve">müdürlüğü personelinin daha etkin ve verimli hizmet yapabilmesi için </w:t>
      </w:r>
      <w:proofErr w:type="spellStart"/>
      <w:r>
        <w:rPr>
          <w:sz w:val="24"/>
        </w:rPr>
        <w:t>hizmetiçi</w:t>
      </w:r>
      <w:proofErr w:type="spellEnd"/>
      <w:r>
        <w:rPr>
          <w:sz w:val="24"/>
        </w:rPr>
        <w:t xml:space="preserve"> eğ</w:t>
      </w:r>
      <w:r w:rsidR="00D66264">
        <w:rPr>
          <w:sz w:val="24"/>
        </w:rPr>
        <w:t>itim programları düzenlemek ve İl M</w:t>
      </w:r>
      <w:r>
        <w:rPr>
          <w:sz w:val="24"/>
        </w:rPr>
        <w:t>üdürlüğüne ve Bakanlığımız kuruluşlarına aday olarak açıktan ataması yapılan personelin kuruluşlarla koordinasyonu sağlayarak aday memurların eğitimini yapmak, sonuçlarını Personel Genel Müdürlüğüne</w:t>
      </w:r>
      <w:r>
        <w:rPr>
          <w:spacing w:val="2"/>
          <w:sz w:val="24"/>
        </w:rPr>
        <w:t xml:space="preserve"> </w:t>
      </w:r>
      <w:r>
        <w:rPr>
          <w:sz w:val="24"/>
        </w:rPr>
        <w:t>bildirmek,</w:t>
      </w:r>
    </w:p>
    <w:p w:rsidR="00144D12" w:rsidRPr="00144D12" w:rsidRDefault="00302570" w:rsidP="00144D12">
      <w:pPr>
        <w:pStyle w:val="ListeParagraf"/>
        <w:numPr>
          <w:ilvl w:val="0"/>
          <w:numId w:val="3"/>
        </w:numPr>
        <w:tabs>
          <w:tab w:val="left" w:pos="1102"/>
        </w:tabs>
        <w:ind w:right="114"/>
        <w:rPr>
          <w:sz w:val="24"/>
        </w:rPr>
      </w:pPr>
      <w:r>
        <w:rPr>
          <w:spacing w:val="-3"/>
          <w:sz w:val="24"/>
        </w:rPr>
        <w:t xml:space="preserve">İl </w:t>
      </w:r>
      <w:r w:rsidR="00D66264">
        <w:rPr>
          <w:sz w:val="24"/>
        </w:rPr>
        <w:t>M</w:t>
      </w:r>
      <w:r>
        <w:rPr>
          <w:sz w:val="24"/>
        </w:rPr>
        <w:t>üdürlüğünün ihtiyaç duyduğu araç, makine, alet ve benzeri araçlar ile bunların yedek</w:t>
      </w:r>
      <w:r>
        <w:rPr>
          <w:spacing w:val="-6"/>
          <w:sz w:val="24"/>
        </w:rPr>
        <w:t xml:space="preserve"> </w:t>
      </w:r>
      <w:r>
        <w:rPr>
          <w:sz w:val="24"/>
        </w:rPr>
        <w:t>parçalarının</w:t>
      </w:r>
      <w:r>
        <w:rPr>
          <w:spacing w:val="-6"/>
          <w:sz w:val="24"/>
        </w:rPr>
        <w:t xml:space="preserve"> </w:t>
      </w:r>
      <w:r>
        <w:rPr>
          <w:sz w:val="24"/>
        </w:rPr>
        <w:t>alımı,</w:t>
      </w:r>
      <w:r>
        <w:rPr>
          <w:spacing w:val="-3"/>
          <w:sz w:val="24"/>
        </w:rPr>
        <w:t xml:space="preserve"> </w:t>
      </w:r>
      <w:r>
        <w:rPr>
          <w:sz w:val="24"/>
        </w:rPr>
        <w:t>dağıtımı,</w:t>
      </w:r>
      <w:r>
        <w:rPr>
          <w:spacing w:val="-6"/>
          <w:sz w:val="24"/>
        </w:rPr>
        <w:t xml:space="preserve"> </w:t>
      </w:r>
      <w:r>
        <w:rPr>
          <w:sz w:val="24"/>
        </w:rPr>
        <w:t>transferini yapmak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ikmal</w:t>
      </w:r>
      <w:r>
        <w:rPr>
          <w:spacing w:val="-5"/>
          <w:sz w:val="24"/>
        </w:rPr>
        <w:t xml:space="preserve"> </w:t>
      </w:r>
      <w:r>
        <w:rPr>
          <w:sz w:val="24"/>
        </w:rPr>
        <w:t>sistemini</w:t>
      </w:r>
      <w:r>
        <w:rPr>
          <w:spacing w:val="-6"/>
          <w:sz w:val="24"/>
        </w:rPr>
        <w:t xml:space="preserve"> </w:t>
      </w:r>
      <w:r>
        <w:rPr>
          <w:sz w:val="24"/>
        </w:rPr>
        <w:t>oluşturmak,</w:t>
      </w:r>
    </w:p>
    <w:p w:rsidR="00302570" w:rsidRPr="00144D12" w:rsidRDefault="00302570" w:rsidP="00144D12">
      <w:pPr>
        <w:pStyle w:val="ListeParagraf"/>
        <w:numPr>
          <w:ilvl w:val="0"/>
          <w:numId w:val="3"/>
        </w:numPr>
        <w:tabs>
          <w:tab w:val="left" w:pos="1102"/>
        </w:tabs>
        <w:ind w:right="114"/>
        <w:rPr>
          <w:sz w:val="24"/>
        </w:rPr>
      </w:pPr>
      <w:r w:rsidRPr="00144D12">
        <w:rPr>
          <w:sz w:val="24"/>
          <w:szCs w:val="24"/>
        </w:rPr>
        <w:t>5/1/1961tarihli ve 237 sayılı Taşıt Kanunu ve Taşıt Yönetmeliği çerçevesinde taşıtlar ile ilgili tüm hizmetleri yürütmek</w:t>
      </w:r>
      <w:r>
        <w:t>,</w:t>
      </w:r>
    </w:p>
    <w:p w:rsidR="00302570" w:rsidRDefault="00D66264" w:rsidP="00302570">
      <w:pPr>
        <w:pStyle w:val="GvdeMetni"/>
        <w:numPr>
          <w:ilvl w:val="0"/>
          <w:numId w:val="3"/>
        </w:numPr>
        <w:spacing w:before="72"/>
        <w:ind w:right="114"/>
      </w:pPr>
      <w:r>
        <w:t>İl Müdürlüğünde İ</w:t>
      </w:r>
      <w:r w:rsidR="00302570" w:rsidRPr="00302570">
        <w:t>ç kontrol sisteminin kurulması ve işletilmesi ile ilgili çalışmaları yapmak ve koordinasyonu</w:t>
      </w:r>
      <w:r w:rsidR="00302570" w:rsidRPr="00302570">
        <w:rPr>
          <w:spacing w:val="-4"/>
        </w:rPr>
        <w:t xml:space="preserve"> </w:t>
      </w:r>
      <w:r w:rsidR="00302570" w:rsidRPr="00302570">
        <w:t>sağlamak,</w:t>
      </w:r>
    </w:p>
    <w:p w:rsidR="00302570" w:rsidRDefault="00302570" w:rsidP="00302570">
      <w:pPr>
        <w:pStyle w:val="GvdeMetni"/>
        <w:numPr>
          <w:ilvl w:val="0"/>
          <w:numId w:val="3"/>
        </w:numPr>
        <w:spacing w:before="72"/>
        <w:ind w:right="114"/>
      </w:pPr>
      <w:r w:rsidRPr="00302570">
        <w:rPr>
          <w:spacing w:val="-3"/>
        </w:rPr>
        <w:t xml:space="preserve">İl </w:t>
      </w:r>
      <w:r w:rsidR="00D66264">
        <w:t>M</w:t>
      </w:r>
      <w:r w:rsidRPr="00302570">
        <w:t>üdürlüğü personelinin atama, yer değiştirme, terfi, özlük ve mali hakları ile</w:t>
      </w:r>
      <w:r w:rsidRPr="00302570">
        <w:rPr>
          <w:spacing w:val="-37"/>
        </w:rPr>
        <w:t xml:space="preserve"> </w:t>
      </w:r>
      <w:r w:rsidRPr="00302570">
        <w:t>ilgili tüm iş ve işlemleri yapmak,</w:t>
      </w:r>
    </w:p>
    <w:p w:rsidR="00302570" w:rsidRDefault="00D66264" w:rsidP="00302570">
      <w:pPr>
        <w:pStyle w:val="GvdeMetni"/>
        <w:numPr>
          <w:ilvl w:val="0"/>
          <w:numId w:val="3"/>
        </w:numPr>
        <w:spacing w:before="72"/>
        <w:ind w:right="114"/>
      </w:pPr>
      <w:r>
        <w:t xml:space="preserve"> İl M</w:t>
      </w:r>
      <w:r w:rsidR="00302570">
        <w:t>üdürlüğü Bilişim Teknolojileri Birimi’ni kurmak ve Bakanlığın bilişim teknolojileri</w:t>
      </w:r>
      <w:r w:rsidR="00302570" w:rsidRPr="00302570">
        <w:rPr>
          <w:spacing w:val="-9"/>
        </w:rPr>
        <w:t xml:space="preserve"> </w:t>
      </w:r>
      <w:r w:rsidR="00302570">
        <w:t>politikaları,</w:t>
      </w:r>
      <w:r w:rsidR="00302570" w:rsidRPr="00302570">
        <w:rPr>
          <w:spacing w:val="-6"/>
        </w:rPr>
        <w:t xml:space="preserve"> </w:t>
      </w:r>
      <w:r w:rsidR="00302570">
        <w:t>ilke</w:t>
      </w:r>
      <w:r w:rsidR="00302570" w:rsidRPr="00302570">
        <w:rPr>
          <w:spacing w:val="-6"/>
        </w:rPr>
        <w:t xml:space="preserve"> </w:t>
      </w:r>
      <w:r w:rsidR="00302570">
        <w:t>ve</w:t>
      </w:r>
      <w:r w:rsidR="00302570" w:rsidRPr="00302570">
        <w:rPr>
          <w:spacing w:val="-9"/>
        </w:rPr>
        <w:t xml:space="preserve"> </w:t>
      </w:r>
      <w:r w:rsidR="00302570">
        <w:t>hedefleri</w:t>
      </w:r>
      <w:r w:rsidR="00302570" w:rsidRPr="00302570">
        <w:rPr>
          <w:spacing w:val="-6"/>
        </w:rPr>
        <w:t xml:space="preserve"> </w:t>
      </w:r>
      <w:r w:rsidR="00302570">
        <w:t>doğrultusunda</w:t>
      </w:r>
      <w:r w:rsidR="00302570" w:rsidRPr="00302570">
        <w:rPr>
          <w:spacing w:val="-6"/>
        </w:rPr>
        <w:t xml:space="preserve"> </w:t>
      </w:r>
      <w:r w:rsidR="00302570">
        <w:t>bilişim</w:t>
      </w:r>
      <w:r w:rsidR="00302570" w:rsidRPr="00302570">
        <w:rPr>
          <w:spacing w:val="-4"/>
        </w:rPr>
        <w:t xml:space="preserve"> </w:t>
      </w:r>
      <w:r w:rsidR="00302570">
        <w:t>varlıklarının</w:t>
      </w:r>
      <w:r w:rsidR="00302570" w:rsidRPr="00302570">
        <w:rPr>
          <w:spacing w:val="-6"/>
        </w:rPr>
        <w:t xml:space="preserve"> </w:t>
      </w:r>
      <w:r w:rsidR="00302570">
        <w:t>çalışmasını</w:t>
      </w:r>
      <w:r w:rsidR="00302570" w:rsidRPr="00302570">
        <w:rPr>
          <w:spacing w:val="-6"/>
        </w:rPr>
        <w:t xml:space="preserve"> </w:t>
      </w:r>
      <w:r w:rsidR="00302570">
        <w:t>temin etmek,</w:t>
      </w:r>
    </w:p>
    <w:p w:rsidR="00302570" w:rsidRDefault="00302570" w:rsidP="00302570">
      <w:pPr>
        <w:pStyle w:val="GvdeMetni"/>
        <w:numPr>
          <w:ilvl w:val="0"/>
          <w:numId w:val="3"/>
        </w:numPr>
        <w:spacing w:before="72"/>
        <w:ind w:right="114"/>
      </w:pPr>
      <w:r w:rsidRPr="00302570">
        <w:t>İldeki yayın malzemeleri ile ilgili hizmetleri</w:t>
      </w:r>
      <w:r w:rsidRPr="00302570">
        <w:rPr>
          <w:spacing w:val="4"/>
        </w:rPr>
        <w:t xml:space="preserve"> </w:t>
      </w:r>
      <w:r w:rsidRPr="00302570">
        <w:t>yürütmek,</w:t>
      </w:r>
    </w:p>
    <w:p w:rsidR="00302570" w:rsidRDefault="00302570" w:rsidP="00302570">
      <w:pPr>
        <w:pStyle w:val="GvdeMetni"/>
        <w:numPr>
          <w:ilvl w:val="0"/>
          <w:numId w:val="3"/>
        </w:numPr>
        <w:spacing w:before="72"/>
        <w:ind w:right="114"/>
      </w:pPr>
      <w:r w:rsidRPr="00302570">
        <w:t>İl</w:t>
      </w:r>
      <w:r w:rsidRPr="00302570">
        <w:rPr>
          <w:spacing w:val="-16"/>
        </w:rPr>
        <w:t xml:space="preserve"> </w:t>
      </w:r>
      <w:r w:rsidRPr="00302570">
        <w:t>Müdürlüğü</w:t>
      </w:r>
      <w:r w:rsidRPr="00302570">
        <w:rPr>
          <w:spacing w:val="-16"/>
        </w:rPr>
        <w:t xml:space="preserve"> </w:t>
      </w:r>
      <w:r w:rsidRPr="00302570">
        <w:t>için</w:t>
      </w:r>
      <w:r w:rsidRPr="00302570">
        <w:rPr>
          <w:spacing w:val="-15"/>
        </w:rPr>
        <w:t xml:space="preserve"> </w:t>
      </w:r>
      <w:r w:rsidRPr="00302570">
        <w:t>elektronik</w:t>
      </w:r>
      <w:r w:rsidRPr="00302570">
        <w:rPr>
          <w:spacing w:val="-16"/>
        </w:rPr>
        <w:t xml:space="preserve"> </w:t>
      </w:r>
      <w:r w:rsidRPr="00302570">
        <w:t>ortamda</w:t>
      </w:r>
      <w:r w:rsidRPr="00302570">
        <w:rPr>
          <w:spacing w:val="-9"/>
        </w:rPr>
        <w:t xml:space="preserve"> </w:t>
      </w:r>
      <w:r w:rsidRPr="00302570">
        <w:t>yürütülmesine</w:t>
      </w:r>
      <w:r w:rsidRPr="00302570">
        <w:rPr>
          <w:spacing w:val="-18"/>
        </w:rPr>
        <w:t xml:space="preserve"> </w:t>
      </w:r>
      <w:r w:rsidRPr="00302570">
        <w:t>ihtiyaç</w:t>
      </w:r>
      <w:r w:rsidRPr="00302570">
        <w:rPr>
          <w:spacing w:val="-18"/>
        </w:rPr>
        <w:t xml:space="preserve"> </w:t>
      </w:r>
      <w:r w:rsidRPr="00302570">
        <w:t>duyulan;</w:t>
      </w:r>
      <w:r w:rsidRPr="00302570">
        <w:rPr>
          <w:spacing w:val="-15"/>
        </w:rPr>
        <w:t xml:space="preserve"> </w:t>
      </w:r>
      <w:r w:rsidRPr="00302570">
        <w:t>her</w:t>
      </w:r>
      <w:r w:rsidRPr="00302570">
        <w:rPr>
          <w:spacing w:val="-19"/>
        </w:rPr>
        <w:t xml:space="preserve"> </w:t>
      </w:r>
      <w:r w:rsidRPr="00302570">
        <w:t>türlü</w:t>
      </w:r>
      <w:r w:rsidRPr="00302570">
        <w:rPr>
          <w:spacing w:val="-12"/>
        </w:rPr>
        <w:t xml:space="preserve"> </w:t>
      </w:r>
      <w:r w:rsidRPr="00302570">
        <w:t>yazılım ve hizmetin devamlılığını, güvenliğini ve kontrolünü</w:t>
      </w:r>
      <w:r w:rsidRPr="00302570">
        <w:rPr>
          <w:spacing w:val="-2"/>
        </w:rPr>
        <w:t xml:space="preserve"> </w:t>
      </w:r>
      <w:r w:rsidRPr="00302570">
        <w:t>sağlamak,</w:t>
      </w:r>
    </w:p>
    <w:p w:rsidR="00302570" w:rsidRDefault="00302570" w:rsidP="00302570">
      <w:pPr>
        <w:pStyle w:val="GvdeMetni"/>
        <w:numPr>
          <w:ilvl w:val="0"/>
          <w:numId w:val="3"/>
        </w:numPr>
        <w:spacing w:before="72"/>
        <w:ind w:right="114"/>
      </w:pPr>
      <w:r>
        <w:t xml:space="preserve"> İl Müdürlüğünün internet siteleri ve intranet yapıları ile içerik yönetim sistemlerinin kullanımına yönelik çalışmalar yapmak,</w:t>
      </w:r>
    </w:p>
    <w:p w:rsidR="00302570" w:rsidRDefault="00302570" w:rsidP="00302570">
      <w:pPr>
        <w:pStyle w:val="GvdeMetni"/>
        <w:numPr>
          <w:ilvl w:val="0"/>
          <w:numId w:val="3"/>
        </w:numPr>
        <w:spacing w:before="72"/>
        <w:ind w:right="114"/>
      </w:pPr>
      <w:r w:rsidRPr="00302570">
        <w:rPr>
          <w:spacing w:val="-3"/>
        </w:rPr>
        <w:t xml:space="preserve">İl </w:t>
      </w:r>
      <w:r w:rsidRPr="00302570">
        <w:t>Müdürlüğünün bilişim altyapısının kurulumu, bakımı, onarımı, işletilmesi, ikmali, geliştirilmesi ve güncellenmesi ile ilgili işleri</w:t>
      </w:r>
      <w:r w:rsidRPr="00302570">
        <w:rPr>
          <w:spacing w:val="4"/>
        </w:rPr>
        <w:t xml:space="preserve"> </w:t>
      </w:r>
      <w:r w:rsidRPr="00302570">
        <w:t>yürütmek,</w:t>
      </w:r>
    </w:p>
    <w:p w:rsidR="00302570" w:rsidRDefault="00302570" w:rsidP="00302570">
      <w:pPr>
        <w:pStyle w:val="GvdeMetni"/>
        <w:numPr>
          <w:ilvl w:val="0"/>
          <w:numId w:val="3"/>
        </w:numPr>
        <w:spacing w:before="72"/>
        <w:ind w:right="114"/>
      </w:pPr>
      <w:r w:rsidRPr="00302570">
        <w:t xml:space="preserve">İlgili kanunların belirlediği </w:t>
      </w:r>
      <w:proofErr w:type="spellStart"/>
      <w:r w:rsidRPr="00302570">
        <w:t>log</w:t>
      </w:r>
      <w:proofErr w:type="spellEnd"/>
      <w:r w:rsidRPr="00302570">
        <w:t xml:space="preserve"> kayıtlarının öngörülen sürece kaydedilmesini sağlamak,</w:t>
      </w:r>
    </w:p>
    <w:p w:rsidR="00AE330C" w:rsidRDefault="00302570" w:rsidP="00AE330C">
      <w:pPr>
        <w:pStyle w:val="GvdeMetni"/>
        <w:numPr>
          <w:ilvl w:val="0"/>
          <w:numId w:val="3"/>
        </w:numPr>
        <w:spacing w:before="72"/>
        <w:ind w:right="114"/>
      </w:pPr>
      <w:r>
        <w:t xml:space="preserve"> İl Müdürlüğü bünyesinde işlenen ve saklanan verilerin gizliliğini, bütünlüğünü ve erişilebilirliğini sağlamak,</w:t>
      </w:r>
    </w:p>
    <w:p w:rsidR="002707C6" w:rsidRPr="00AC4091" w:rsidRDefault="00963CEA" w:rsidP="00963CEA">
      <w:pPr>
        <w:pStyle w:val="AralkYok"/>
        <w:numPr>
          <w:ilvl w:val="0"/>
          <w:numId w:val="3"/>
        </w:numPr>
        <w:sectPr w:rsidR="002707C6" w:rsidRPr="00AC4091" w:rsidSect="00C756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20" w:right="720" w:bottom="720" w:left="720" w:header="170" w:footer="1005" w:gutter="0"/>
          <w:cols w:space="708"/>
          <w:titlePg/>
          <w:docGrid w:linePitch="299"/>
        </w:sectPr>
      </w:pPr>
      <w:r>
        <w:rPr>
          <w:sz w:val="24"/>
          <w:szCs w:val="24"/>
        </w:rPr>
        <w:t xml:space="preserve">Diğer mevzuat ve </w:t>
      </w:r>
      <w:r>
        <w:t>İ</w:t>
      </w:r>
      <w:r w:rsidR="00302570" w:rsidRPr="00963CEA">
        <w:rPr>
          <w:sz w:val="24"/>
          <w:szCs w:val="24"/>
        </w:rPr>
        <w:t>l müdürü tarafından veril</w:t>
      </w:r>
      <w:r w:rsidRPr="00963CEA">
        <w:rPr>
          <w:sz w:val="24"/>
          <w:szCs w:val="24"/>
        </w:rPr>
        <w:t xml:space="preserve">ecek </w:t>
      </w:r>
      <w:r w:rsidR="00D31D1C">
        <w:rPr>
          <w:sz w:val="24"/>
          <w:szCs w:val="24"/>
        </w:rPr>
        <w:t>diğer görevleri yapmak</w:t>
      </w:r>
    </w:p>
    <w:p w:rsidR="00B90B57" w:rsidRPr="00B048D3" w:rsidRDefault="00B90B57" w:rsidP="00600FE2">
      <w:pPr>
        <w:pStyle w:val="GvdeMetni"/>
        <w:ind w:left="0" w:right="114" w:firstLine="0"/>
        <w:sectPr w:rsidR="00B90B57" w:rsidRPr="00B048D3">
          <w:pgSz w:w="11910" w:h="16840"/>
          <w:pgMar w:top="1320" w:right="1300" w:bottom="1200" w:left="1300" w:header="0" w:footer="1005" w:gutter="0"/>
          <w:cols w:space="708"/>
        </w:sectPr>
      </w:pPr>
    </w:p>
    <w:p w:rsidR="00B90B57" w:rsidRDefault="00B90B57" w:rsidP="00D31D1C">
      <w:pPr>
        <w:pStyle w:val="GvdeMetni"/>
        <w:ind w:left="0" w:right="114" w:firstLine="0"/>
        <w:sectPr w:rsidR="00B90B57">
          <w:pgSz w:w="11910" w:h="16840"/>
          <w:pgMar w:top="1320" w:right="1300" w:bottom="1200" w:left="1300" w:header="0" w:footer="1005" w:gutter="0"/>
          <w:cols w:space="708"/>
        </w:sectPr>
      </w:pPr>
    </w:p>
    <w:p w:rsidR="0090080E" w:rsidRDefault="0090080E"/>
    <w:sectPr w:rsidR="0090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57" w:rsidRDefault="00B90B57" w:rsidP="00B90B57">
      <w:r>
        <w:separator/>
      </w:r>
    </w:p>
  </w:endnote>
  <w:endnote w:type="continuationSeparator" w:id="0">
    <w:p w:rsidR="00B90B57" w:rsidRDefault="00B90B57" w:rsidP="00B9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80"/>
    <w:family w:val="auto"/>
    <w:pitch w:val="variable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83" w:rsidRDefault="00D30D8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83" w:rsidRDefault="00D30D8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83" w:rsidRDefault="00D30D8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57" w:rsidRDefault="00B90B57" w:rsidP="00B90B57">
      <w:r>
        <w:separator/>
      </w:r>
    </w:p>
  </w:footnote>
  <w:footnote w:type="continuationSeparator" w:id="0">
    <w:p w:rsidR="00B90B57" w:rsidRDefault="00B90B57" w:rsidP="00B90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83" w:rsidRDefault="0042651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39860" o:spid="_x0000_s26626" type="#_x0000_t75" style="position:absolute;margin-left:0;margin-top:0;width:523.3pt;height:391.95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83" w:rsidRDefault="0042651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39861" o:spid="_x0000_s26627" type="#_x0000_t75" style="position:absolute;margin-left:0;margin-top:0;width:523.3pt;height:391.95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875" w:type="dxa"/>
      <w:shd w:val="clear" w:color="auto" w:fill="FBE4D5" w:themeFill="accent2" w:themeFillTint="33"/>
      <w:tblLayout w:type="fixed"/>
      <w:tblLook w:val="04A0" w:firstRow="1" w:lastRow="0" w:firstColumn="1" w:lastColumn="0" w:noHBand="0" w:noVBand="1"/>
    </w:tblPr>
    <w:tblGrid>
      <w:gridCol w:w="1101"/>
      <w:gridCol w:w="9774"/>
    </w:tblGrid>
    <w:tr w:rsidR="008D7914" w:rsidTr="008D7914">
      <w:tc>
        <w:tcPr>
          <w:tcW w:w="11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BE4D5" w:themeFill="accent2" w:themeFillTint="33"/>
          <w:hideMark/>
        </w:tcPr>
        <w:p w:rsidR="008D7914" w:rsidRDefault="0042651C">
          <w:pPr>
            <w:pStyle w:val="stbilgi"/>
          </w:pPr>
          <w:r>
            <w:rPr>
              <w:rFonts w:ascii="Arial" w:eastAsia="Andale Sans UI" w:hAnsi="Arial" w:cs="Arial"/>
              <w:b/>
              <w:noProof/>
              <w:kern w:val="2"/>
              <w:sz w:val="24"/>
              <w:szCs w:val="2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139859" o:spid="_x0000_s26625" type="#_x0000_t75" style="position:absolute;margin-left:0;margin-top:0;width:523.3pt;height:391.95pt;z-index:-251658240;mso-position-horizontal:center;mso-position-horizontal-relative:margin;mso-position-vertical:center;mso-position-vertical-relative:margin" o:allowincell="f">
                <v:imagedata r:id="rId1" o:title="indir" gain="19661f" blacklevel="22938f"/>
                <w10:wrap anchorx="margin" anchory="margin"/>
              </v:shape>
            </w:pict>
          </w:r>
          <w:r w:rsidR="008D7914">
            <w:rPr>
              <w:rFonts w:ascii="Arial" w:eastAsia="Andale Sans UI" w:hAnsi="Arial" w:cs="Arial"/>
              <w:b/>
              <w:noProof/>
              <w:kern w:val="2"/>
              <w:sz w:val="24"/>
              <w:szCs w:val="24"/>
              <w:lang w:eastAsia="tr-TR"/>
            </w:rPr>
            <w:drawing>
              <wp:inline distT="0" distB="0" distL="0" distR="0">
                <wp:extent cx="621030" cy="638175"/>
                <wp:effectExtent l="0" t="0" r="7620" b="9525"/>
                <wp:docPr id="1" name="Resim 1" descr="Açıklama: C:\Users\ksm\Desktop\indi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Açıklama: C:\Users\ksm\Desktop\indi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BE4D5" w:themeFill="accent2" w:themeFillTint="33"/>
          <w:vAlign w:val="center"/>
          <w:hideMark/>
        </w:tcPr>
        <w:p w:rsidR="008D7914" w:rsidRDefault="008D7914">
          <w:pPr>
            <w:pStyle w:val="stbilgi"/>
            <w:jc w:val="center"/>
            <w:rPr>
              <w:rFonts w:ascii="Arial Black" w:hAnsi="Arial Black"/>
              <w:b/>
              <w:color w:val="002060"/>
              <w:sz w:val="28"/>
              <w:szCs w:val="28"/>
            </w:rPr>
          </w:pPr>
          <w:r>
            <w:rPr>
              <w:rFonts w:ascii="Arial Black" w:hAnsi="Arial Black"/>
              <w:b/>
              <w:color w:val="002060"/>
              <w:sz w:val="28"/>
              <w:szCs w:val="28"/>
            </w:rPr>
            <w:t>İDARİ V</w:t>
          </w:r>
          <w:r w:rsidR="0042651C">
            <w:rPr>
              <w:rFonts w:ascii="Arial Black" w:hAnsi="Arial Black"/>
              <w:b/>
              <w:color w:val="002060"/>
              <w:sz w:val="28"/>
              <w:szCs w:val="28"/>
            </w:rPr>
            <w:t xml:space="preserve">E MALİ İŞLER ŞUBE </w:t>
          </w:r>
          <w:r w:rsidR="0042651C">
            <w:rPr>
              <w:rFonts w:ascii="Arial Black" w:hAnsi="Arial Black"/>
              <w:b/>
              <w:color w:val="002060"/>
              <w:sz w:val="28"/>
              <w:szCs w:val="28"/>
            </w:rPr>
            <w:t>MÜDÜRLÜĞÜ</w:t>
          </w:r>
          <w:bookmarkStart w:id="0" w:name="_GoBack"/>
          <w:bookmarkEnd w:id="0"/>
          <w:r>
            <w:rPr>
              <w:rFonts w:ascii="Arial Black" w:hAnsi="Arial Black"/>
              <w:b/>
              <w:color w:val="002060"/>
              <w:sz w:val="28"/>
              <w:szCs w:val="28"/>
            </w:rPr>
            <w:t xml:space="preserve"> GÖREVLERİ</w:t>
          </w:r>
        </w:p>
      </w:tc>
    </w:tr>
  </w:tbl>
  <w:p w:rsidR="00C756E9" w:rsidRDefault="00C756E9">
    <w:pPr>
      <w:pStyle w:val="stbilgi"/>
    </w:pPr>
  </w:p>
  <w:p w:rsidR="006A1FC3" w:rsidRDefault="006A1FC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1F2"/>
    <w:multiLevelType w:val="hybridMultilevel"/>
    <w:tmpl w:val="154C7848"/>
    <w:lvl w:ilvl="0" w:tplc="C6567160">
      <w:start w:val="1"/>
      <w:numFmt w:val="lowerLetter"/>
      <w:lvlText w:val="%1)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3E67BD6">
      <w:numFmt w:val="bullet"/>
      <w:lvlText w:val="•"/>
      <w:lvlJc w:val="left"/>
      <w:pPr>
        <w:ind w:left="1038" w:hanging="240"/>
      </w:pPr>
      <w:rPr>
        <w:rFonts w:hint="default"/>
        <w:lang w:val="tr-TR" w:eastAsia="en-US" w:bidi="ar-SA"/>
      </w:rPr>
    </w:lvl>
    <w:lvl w:ilvl="2" w:tplc="29B0C4DC">
      <w:numFmt w:val="bullet"/>
      <w:lvlText w:val="•"/>
      <w:lvlJc w:val="left"/>
      <w:pPr>
        <w:ind w:left="1957" w:hanging="240"/>
      </w:pPr>
      <w:rPr>
        <w:rFonts w:hint="default"/>
        <w:lang w:val="tr-TR" w:eastAsia="en-US" w:bidi="ar-SA"/>
      </w:rPr>
    </w:lvl>
    <w:lvl w:ilvl="3" w:tplc="BC22FCB8">
      <w:numFmt w:val="bullet"/>
      <w:lvlText w:val="•"/>
      <w:lvlJc w:val="left"/>
      <w:pPr>
        <w:ind w:left="2875" w:hanging="240"/>
      </w:pPr>
      <w:rPr>
        <w:rFonts w:hint="default"/>
        <w:lang w:val="tr-TR" w:eastAsia="en-US" w:bidi="ar-SA"/>
      </w:rPr>
    </w:lvl>
    <w:lvl w:ilvl="4" w:tplc="C9BA5768">
      <w:numFmt w:val="bullet"/>
      <w:lvlText w:val="•"/>
      <w:lvlJc w:val="left"/>
      <w:pPr>
        <w:ind w:left="3794" w:hanging="240"/>
      </w:pPr>
      <w:rPr>
        <w:rFonts w:hint="default"/>
        <w:lang w:val="tr-TR" w:eastAsia="en-US" w:bidi="ar-SA"/>
      </w:rPr>
    </w:lvl>
    <w:lvl w:ilvl="5" w:tplc="92868DD0">
      <w:numFmt w:val="bullet"/>
      <w:lvlText w:val="•"/>
      <w:lvlJc w:val="left"/>
      <w:pPr>
        <w:ind w:left="4713" w:hanging="240"/>
      </w:pPr>
      <w:rPr>
        <w:rFonts w:hint="default"/>
        <w:lang w:val="tr-TR" w:eastAsia="en-US" w:bidi="ar-SA"/>
      </w:rPr>
    </w:lvl>
    <w:lvl w:ilvl="6" w:tplc="1130DBF0">
      <w:numFmt w:val="bullet"/>
      <w:lvlText w:val="•"/>
      <w:lvlJc w:val="left"/>
      <w:pPr>
        <w:ind w:left="5631" w:hanging="240"/>
      </w:pPr>
      <w:rPr>
        <w:rFonts w:hint="default"/>
        <w:lang w:val="tr-TR" w:eastAsia="en-US" w:bidi="ar-SA"/>
      </w:rPr>
    </w:lvl>
    <w:lvl w:ilvl="7" w:tplc="20888332">
      <w:numFmt w:val="bullet"/>
      <w:lvlText w:val="•"/>
      <w:lvlJc w:val="left"/>
      <w:pPr>
        <w:ind w:left="6550" w:hanging="240"/>
      </w:pPr>
      <w:rPr>
        <w:rFonts w:hint="default"/>
        <w:lang w:val="tr-TR" w:eastAsia="en-US" w:bidi="ar-SA"/>
      </w:rPr>
    </w:lvl>
    <w:lvl w:ilvl="8" w:tplc="87DC76F0">
      <w:numFmt w:val="bullet"/>
      <w:lvlText w:val="•"/>
      <w:lvlJc w:val="left"/>
      <w:pPr>
        <w:ind w:left="7469" w:hanging="240"/>
      </w:pPr>
      <w:rPr>
        <w:rFonts w:hint="default"/>
        <w:lang w:val="tr-TR" w:eastAsia="en-US" w:bidi="ar-SA"/>
      </w:rPr>
    </w:lvl>
  </w:abstractNum>
  <w:abstractNum w:abstractNumId="1">
    <w:nsid w:val="0990098F"/>
    <w:multiLevelType w:val="hybridMultilevel"/>
    <w:tmpl w:val="B9D6FE90"/>
    <w:lvl w:ilvl="0" w:tplc="962C9340">
      <w:start w:val="1"/>
      <w:numFmt w:val="lowerLetter"/>
      <w:lvlText w:val="%1)"/>
      <w:lvlJc w:val="left"/>
      <w:pPr>
        <w:ind w:left="118" w:hanging="231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tr-TR" w:eastAsia="en-US" w:bidi="ar-SA"/>
      </w:rPr>
    </w:lvl>
    <w:lvl w:ilvl="1" w:tplc="6400D2F2">
      <w:numFmt w:val="bullet"/>
      <w:lvlText w:val="•"/>
      <w:lvlJc w:val="left"/>
      <w:pPr>
        <w:ind w:left="1038" w:hanging="231"/>
      </w:pPr>
      <w:rPr>
        <w:rFonts w:hint="default"/>
        <w:lang w:val="tr-TR" w:eastAsia="en-US" w:bidi="ar-SA"/>
      </w:rPr>
    </w:lvl>
    <w:lvl w:ilvl="2" w:tplc="2432F010">
      <w:numFmt w:val="bullet"/>
      <w:lvlText w:val="•"/>
      <w:lvlJc w:val="left"/>
      <w:pPr>
        <w:ind w:left="1957" w:hanging="231"/>
      </w:pPr>
      <w:rPr>
        <w:rFonts w:hint="default"/>
        <w:lang w:val="tr-TR" w:eastAsia="en-US" w:bidi="ar-SA"/>
      </w:rPr>
    </w:lvl>
    <w:lvl w:ilvl="3" w:tplc="5AECA006">
      <w:numFmt w:val="bullet"/>
      <w:lvlText w:val="•"/>
      <w:lvlJc w:val="left"/>
      <w:pPr>
        <w:ind w:left="2875" w:hanging="231"/>
      </w:pPr>
      <w:rPr>
        <w:rFonts w:hint="default"/>
        <w:lang w:val="tr-TR" w:eastAsia="en-US" w:bidi="ar-SA"/>
      </w:rPr>
    </w:lvl>
    <w:lvl w:ilvl="4" w:tplc="7EAAADD4">
      <w:numFmt w:val="bullet"/>
      <w:lvlText w:val="•"/>
      <w:lvlJc w:val="left"/>
      <w:pPr>
        <w:ind w:left="3794" w:hanging="231"/>
      </w:pPr>
      <w:rPr>
        <w:rFonts w:hint="default"/>
        <w:lang w:val="tr-TR" w:eastAsia="en-US" w:bidi="ar-SA"/>
      </w:rPr>
    </w:lvl>
    <w:lvl w:ilvl="5" w:tplc="098EF308">
      <w:numFmt w:val="bullet"/>
      <w:lvlText w:val="•"/>
      <w:lvlJc w:val="left"/>
      <w:pPr>
        <w:ind w:left="4713" w:hanging="231"/>
      </w:pPr>
      <w:rPr>
        <w:rFonts w:hint="default"/>
        <w:lang w:val="tr-TR" w:eastAsia="en-US" w:bidi="ar-SA"/>
      </w:rPr>
    </w:lvl>
    <w:lvl w:ilvl="6" w:tplc="2A2AE27C">
      <w:numFmt w:val="bullet"/>
      <w:lvlText w:val="•"/>
      <w:lvlJc w:val="left"/>
      <w:pPr>
        <w:ind w:left="5631" w:hanging="231"/>
      </w:pPr>
      <w:rPr>
        <w:rFonts w:hint="default"/>
        <w:lang w:val="tr-TR" w:eastAsia="en-US" w:bidi="ar-SA"/>
      </w:rPr>
    </w:lvl>
    <w:lvl w:ilvl="7" w:tplc="7506C47A">
      <w:numFmt w:val="bullet"/>
      <w:lvlText w:val="•"/>
      <w:lvlJc w:val="left"/>
      <w:pPr>
        <w:ind w:left="6550" w:hanging="231"/>
      </w:pPr>
      <w:rPr>
        <w:rFonts w:hint="default"/>
        <w:lang w:val="tr-TR" w:eastAsia="en-US" w:bidi="ar-SA"/>
      </w:rPr>
    </w:lvl>
    <w:lvl w:ilvl="8" w:tplc="F98641CC">
      <w:numFmt w:val="bullet"/>
      <w:lvlText w:val="•"/>
      <w:lvlJc w:val="left"/>
      <w:pPr>
        <w:ind w:left="7469" w:hanging="231"/>
      </w:pPr>
      <w:rPr>
        <w:rFonts w:hint="default"/>
        <w:lang w:val="tr-TR" w:eastAsia="en-US" w:bidi="ar-SA"/>
      </w:rPr>
    </w:lvl>
  </w:abstractNum>
  <w:abstractNum w:abstractNumId="2">
    <w:nsid w:val="0B697F5F"/>
    <w:multiLevelType w:val="hybridMultilevel"/>
    <w:tmpl w:val="C49C30FE"/>
    <w:lvl w:ilvl="0" w:tplc="E6D8876C">
      <w:start w:val="1"/>
      <w:numFmt w:val="decimal"/>
      <w:lvlText w:val="%1-"/>
      <w:lvlJc w:val="left"/>
      <w:pPr>
        <w:ind w:left="616" w:hanging="333"/>
      </w:pPr>
      <w:rPr>
        <w:rFonts w:ascii="Times New Roman" w:eastAsia="Times New Roman" w:hAnsi="Times New Roman" w:cs="Times New Roman"/>
        <w:b/>
        <w:color w:val="C00000"/>
        <w:spacing w:val="-5"/>
        <w:w w:val="100"/>
        <w:sz w:val="24"/>
        <w:szCs w:val="24"/>
        <w:lang w:val="tr-TR" w:eastAsia="en-US" w:bidi="ar-SA"/>
      </w:rPr>
    </w:lvl>
    <w:lvl w:ilvl="1" w:tplc="6B32CED0">
      <w:numFmt w:val="bullet"/>
      <w:lvlText w:val="•"/>
      <w:lvlJc w:val="left"/>
      <w:pPr>
        <w:ind w:left="1038" w:hanging="333"/>
      </w:pPr>
      <w:rPr>
        <w:rFonts w:hint="default"/>
        <w:lang w:val="tr-TR" w:eastAsia="en-US" w:bidi="ar-SA"/>
      </w:rPr>
    </w:lvl>
    <w:lvl w:ilvl="2" w:tplc="B232D6B6">
      <w:numFmt w:val="bullet"/>
      <w:lvlText w:val="•"/>
      <w:lvlJc w:val="left"/>
      <w:pPr>
        <w:ind w:left="1957" w:hanging="333"/>
      </w:pPr>
      <w:rPr>
        <w:rFonts w:hint="default"/>
        <w:lang w:val="tr-TR" w:eastAsia="en-US" w:bidi="ar-SA"/>
      </w:rPr>
    </w:lvl>
    <w:lvl w:ilvl="3" w:tplc="9B7A075A">
      <w:numFmt w:val="bullet"/>
      <w:lvlText w:val="•"/>
      <w:lvlJc w:val="left"/>
      <w:pPr>
        <w:ind w:left="2875" w:hanging="333"/>
      </w:pPr>
      <w:rPr>
        <w:rFonts w:hint="default"/>
        <w:lang w:val="tr-TR" w:eastAsia="en-US" w:bidi="ar-SA"/>
      </w:rPr>
    </w:lvl>
    <w:lvl w:ilvl="4" w:tplc="8C02B312">
      <w:numFmt w:val="bullet"/>
      <w:lvlText w:val="•"/>
      <w:lvlJc w:val="left"/>
      <w:pPr>
        <w:ind w:left="3794" w:hanging="333"/>
      </w:pPr>
      <w:rPr>
        <w:rFonts w:hint="default"/>
        <w:lang w:val="tr-TR" w:eastAsia="en-US" w:bidi="ar-SA"/>
      </w:rPr>
    </w:lvl>
    <w:lvl w:ilvl="5" w:tplc="34F63C32">
      <w:numFmt w:val="bullet"/>
      <w:lvlText w:val="•"/>
      <w:lvlJc w:val="left"/>
      <w:pPr>
        <w:ind w:left="4713" w:hanging="333"/>
      </w:pPr>
      <w:rPr>
        <w:rFonts w:hint="default"/>
        <w:lang w:val="tr-TR" w:eastAsia="en-US" w:bidi="ar-SA"/>
      </w:rPr>
    </w:lvl>
    <w:lvl w:ilvl="6" w:tplc="DB328EF2">
      <w:numFmt w:val="bullet"/>
      <w:lvlText w:val="•"/>
      <w:lvlJc w:val="left"/>
      <w:pPr>
        <w:ind w:left="5631" w:hanging="333"/>
      </w:pPr>
      <w:rPr>
        <w:rFonts w:hint="default"/>
        <w:lang w:val="tr-TR" w:eastAsia="en-US" w:bidi="ar-SA"/>
      </w:rPr>
    </w:lvl>
    <w:lvl w:ilvl="7" w:tplc="43DEF692">
      <w:numFmt w:val="bullet"/>
      <w:lvlText w:val="•"/>
      <w:lvlJc w:val="left"/>
      <w:pPr>
        <w:ind w:left="6550" w:hanging="333"/>
      </w:pPr>
      <w:rPr>
        <w:rFonts w:hint="default"/>
        <w:lang w:val="tr-TR" w:eastAsia="en-US" w:bidi="ar-SA"/>
      </w:rPr>
    </w:lvl>
    <w:lvl w:ilvl="8" w:tplc="F028B95E">
      <w:numFmt w:val="bullet"/>
      <w:lvlText w:val="•"/>
      <w:lvlJc w:val="left"/>
      <w:pPr>
        <w:ind w:left="7469" w:hanging="333"/>
      </w:pPr>
      <w:rPr>
        <w:rFonts w:hint="default"/>
        <w:lang w:val="tr-TR" w:eastAsia="en-US" w:bidi="ar-SA"/>
      </w:rPr>
    </w:lvl>
  </w:abstractNum>
  <w:abstractNum w:abstractNumId="3">
    <w:nsid w:val="19660878"/>
    <w:multiLevelType w:val="hybridMultilevel"/>
    <w:tmpl w:val="C49C30FE"/>
    <w:lvl w:ilvl="0" w:tplc="E6D8876C">
      <w:start w:val="1"/>
      <w:numFmt w:val="decimal"/>
      <w:lvlText w:val="%1-"/>
      <w:lvlJc w:val="left"/>
      <w:pPr>
        <w:ind w:left="900" w:hanging="333"/>
      </w:pPr>
      <w:rPr>
        <w:rFonts w:ascii="Times New Roman" w:eastAsia="Times New Roman" w:hAnsi="Times New Roman" w:cs="Times New Roman"/>
        <w:b/>
        <w:color w:val="C00000"/>
        <w:spacing w:val="-5"/>
        <w:w w:val="100"/>
        <w:sz w:val="24"/>
        <w:szCs w:val="24"/>
        <w:lang w:val="tr-TR" w:eastAsia="en-US" w:bidi="ar-SA"/>
      </w:rPr>
    </w:lvl>
    <w:lvl w:ilvl="1" w:tplc="6B32CED0">
      <w:numFmt w:val="bullet"/>
      <w:lvlText w:val="•"/>
      <w:lvlJc w:val="left"/>
      <w:pPr>
        <w:ind w:left="1038" w:hanging="333"/>
      </w:pPr>
      <w:rPr>
        <w:rFonts w:hint="default"/>
        <w:lang w:val="tr-TR" w:eastAsia="en-US" w:bidi="ar-SA"/>
      </w:rPr>
    </w:lvl>
    <w:lvl w:ilvl="2" w:tplc="B232D6B6">
      <w:numFmt w:val="bullet"/>
      <w:lvlText w:val="•"/>
      <w:lvlJc w:val="left"/>
      <w:pPr>
        <w:ind w:left="1957" w:hanging="333"/>
      </w:pPr>
      <w:rPr>
        <w:rFonts w:hint="default"/>
        <w:lang w:val="tr-TR" w:eastAsia="en-US" w:bidi="ar-SA"/>
      </w:rPr>
    </w:lvl>
    <w:lvl w:ilvl="3" w:tplc="9B7A075A">
      <w:numFmt w:val="bullet"/>
      <w:lvlText w:val="•"/>
      <w:lvlJc w:val="left"/>
      <w:pPr>
        <w:ind w:left="2875" w:hanging="333"/>
      </w:pPr>
      <w:rPr>
        <w:rFonts w:hint="default"/>
        <w:lang w:val="tr-TR" w:eastAsia="en-US" w:bidi="ar-SA"/>
      </w:rPr>
    </w:lvl>
    <w:lvl w:ilvl="4" w:tplc="8C02B312">
      <w:numFmt w:val="bullet"/>
      <w:lvlText w:val="•"/>
      <w:lvlJc w:val="left"/>
      <w:pPr>
        <w:ind w:left="3794" w:hanging="333"/>
      </w:pPr>
      <w:rPr>
        <w:rFonts w:hint="default"/>
        <w:lang w:val="tr-TR" w:eastAsia="en-US" w:bidi="ar-SA"/>
      </w:rPr>
    </w:lvl>
    <w:lvl w:ilvl="5" w:tplc="34F63C32">
      <w:numFmt w:val="bullet"/>
      <w:lvlText w:val="•"/>
      <w:lvlJc w:val="left"/>
      <w:pPr>
        <w:ind w:left="4713" w:hanging="333"/>
      </w:pPr>
      <w:rPr>
        <w:rFonts w:hint="default"/>
        <w:lang w:val="tr-TR" w:eastAsia="en-US" w:bidi="ar-SA"/>
      </w:rPr>
    </w:lvl>
    <w:lvl w:ilvl="6" w:tplc="DB328EF2">
      <w:numFmt w:val="bullet"/>
      <w:lvlText w:val="•"/>
      <w:lvlJc w:val="left"/>
      <w:pPr>
        <w:ind w:left="5631" w:hanging="333"/>
      </w:pPr>
      <w:rPr>
        <w:rFonts w:hint="default"/>
        <w:lang w:val="tr-TR" w:eastAsia="en-US" w:bidi="ar-SA"/>
      </w:rPr>
    </w:lvl>
    <w:lvl w:ilvl="7" w:tplc="43DEF692">
      <w:numFmt w:val="bullet"/>
      <w:lvlText w:val="•"/>
      <w:lvlJc w:val="left"/>
      <w:pPr>
        <w:ind w:left="6550" w:hanging="333"/>
      </w:pPr>
      <w:rPr>
        <w:rFonts w:hint="default"/>
        <w:lang w:val="tr-TR" w:eastAsia="en-US" w:bidi="ar-SA"/>
      </w:rPr>
    </w:lvl>
    <w:lvl w:ilvl="8" w:tplc="F028B95E">
      <w:numFmt w:val="bullet"/>
      <w:lvlText w:val="•"/>
      <w:lvlJc w:val="left"/>
      <w:pPr>
        <w:ind w:left="7469" w:hanging="333"/>
      </w:pPr>
      <w:rPr>
        <w:rFonts w:hint="default"/>
        <w:lang w:val="tr-TR" w:eastAsia="en-US" w:bidi="ar-SA"/>
      </w:rPr>
    </w:lvl>
  </w:abstractNum>
  <w:abstractNum w:abstractNumId="4">
    <w:nsid w:val="1B362DD4"/>
    <w:multiLevelType w:val="hybridMultilevel"/>
    <w:tmpl w:val="C49C30FE"/>
    <w:lvl w:ilvl="0" w:tplc="E6D8876C">
      <w:start w:val="1"/>
      <w:numFmt w:val="decimal"/>
      <w:lvlText w:val="%1-"/>
      <w:lvlJc w:val="left"/>
      <w:pPr>
        <w:ind w:left="616" w:hanging="333"/>
      </w:pPr>
      <w:rPr>
        <w:rFonts w:ascii="Times New Roman" w:eastAsia="Times New Roman" w:hAnsi="Times New Roman" w:cs="Times New Roman"/>
        <w:b/>
        <w:color w:val="C00000"/>
        <w:spacing w:val="-5"/>
        <w:w w:val="100"/>
        <w:sz w:val="24"/>
        <w:szCs w:val="24"/>
        <w:lang w:val="tr-TR" w:eastAsia="en-US" w:bidi="ar-SA"/>
      </w:rPr>
    </w:lvl>
    <w:lvl w:ilvl="1" w:tplc="6B32CED0">
      <w:numFmt w:val="bullet"/>
      <w:lvlText w:val="•"/>
      <w:lvlJc w:val="left"/>
      <w:pPr>
        <w:ind w:left="1038" w:hanging="333"/>
      </w:pPr>
      <w:rPr>
        <w:rFonts w:hint="default"/>
        <w:lang w:val="tr-TR" w:eastAsia="en-US" w:bidi="ar-SA"/>
      </w:rPr>
    </w:lvl>
    <w:lvl w:ilvl="2" w:tplc="B232D6B6">
      <w:numFmt w:val="bullet"/>
      <w:lvlText w:val="•"/>
      <w:lvlJc w:val="left"/>
      <w:pPr>
        <w:ind w:left="1957" w:hanging="333"/>
      </w:pPr>
      <w:rPr>
        <w:rFonts w:hint="default"/>
        <w:lang w:val="tr-TR" w:eastAsia="en-US" w:bidi="ar-SA"/>
      </w:rPr>
    </w:lvl>
    <w:lvl w:ilvl="3" w:tplc="9B7A075A">
      <w:numFmt w:val="bullet"/>
      <w:lvlText w:val="•"/>
      <w:lvlJc w:val="left"/>
      <w:pPr>
        <w:ind w:left="2875" w:hanging="333"/>
      </w:pPr>
      <w:rPr>
        <w:rFonts w:hint="default"/>
        <w:lang w:val="tr-TR" w:eastAsia="en-US" w:bidi="ar-SA"/>
      </w:rPr>
    </w:lvl>
    <w:lvl w:ilvl="4" w:tplc="8C02B312">
      <w:numFmt w:val="bullet"/>
      <w:lvlText w:val="•"/>
      <w:lvlJc w:val="left"/>
      <w:pPr>
        <w:ind w:left="3794" w:hanging="333"/>
      </w:pPr>
      <w:rPr>
        <w:rFonts w:hint="default"/>
        <w:lang w:val="tr-TR" w:eastAsia="en-US" w:bidi="ar-SA"/>
      </w:rPr>
    </w:lvl>
    <w:lvl w:ilvl="5" w:tplc="34F63C32">
      <w:numFmt w:val="bullet"/>
      <w:lvlText w:val="•"/>
      <w:lvlJc w:val="left"/>
      <w:pPr>
        <w:ind w:left="4713" w:hanging="333"/>
      </w:pPr>
      <w:rPr>
        <w:rFonts w:hint="default"/>
        <w:lang w:val="tr-TR" w:eastAsia="en-US" w:bidi="ar-SA"/>
      </w:rPr>
    </w:lvl>
    <w:lvl w:ilvl="6" w:tplc="DB328EF2">
      <w:numFmt w:val="bullet"/>
      <w:lvlText w:val="•"/>
      <w:lvlJc w:val="left"/>
      <w:pPr>
        <w:ind w:left="5631" w:hanging="333"/>
      </w:pPr>
      <w:rPr>
        <w:rFonts w:hint="default"/>
        <w:lang w:val="tr-TR" w:eastAsia="en-US" w:bidi="ar-SA"/>
      </w:rPr>
    </w:lvl>
    <w:lvl w:ilvl="7" w:tplc="43DEF692">
      <w:numFmt w:val="bullet"/>
      <w:lvlText w:val="•"/>
      <w:lvlJc w:val="left"/>
      <w:pPr>
        <w:ind w:left="6550" w:hanging="333"/>
      </w:pPr>
      <w:rPr>
        <w:rFonts w:hint="default"/>
        <w:lang w:val="tr-TR" w:eastAsia="en-US" w:bidi="ar-SA"/>
      </w:rPr>
    </w:lvl>
    <w:lvl w:ilvl="8" w:tplc="F028B95E">
      <w:numFmt w:val="bullet"/>
      <w:lvlText w:val="•"/>
      <w:lvlJc w:val="left"/>
      <w:pPr>
        <w:ind w:left="7469" w:hanging="333"/>
      </w:pPr>
      <w:rPr>
        <w:rFonts w:hint="default"/>
        <w:lang w:val="tr-TR" w:eastAsia="en-US" w:bidi="ar-SA"/>
      </w:rPr>
    </w:lvl>
  </w:abstractNum>
  <w:abstractNum w:abstractNumId="5">
    <w:nsid w:val="2CF910F4"/>
    <w:multiLevelType w:val="hybridMultilevel"/>
    <w:tmpl w:val="34EE0AFC"/>
    <w:lvl w:ilvl="0" w:tplc="D624C682">
      <w:start w:val="14"/>
      <w:numFmt w:val="lowerLetter"/>
      <w:lvlText w:val="%1)"/>
      <w:lvlJc w:val="left"/>
      <w:pPr>
        <w:ind w:left="118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284AA12">
      <w:numFmt w:val="bullet"/>
      <w:lvlText w:val="•"/>
      <w:lvlJc w:val="left"/>
      <w:pPr>
        <w:ind w:left="1038" w:hanging="263"/>
      </w:pPr>
      <w:rPr>
        <w:rFonts w:hint="default"/>
        <w:lang w:val="tr-TR" w:eastAsia="en-US" w:bidi="ar-SA"/>
      </w:rPr>
    </w:lvl>
    <w:lvl w:ilvl="2" w:tplc="0C463A54">
      <w:numFmt w:val="bullet"/>
      <w:lvlText w:val="•"/>
      <w:lvlJc w:val="left"/>
      <w:pPr>
        <w:ind w:left="1957" w:hanging="263"/>
      </w:pPr>
      <w:rPr>
        <w:rFonts w:hint="default"/>
        <w:lang w:val="tr-TR" w:eastAsia="en-US" w:bidi="ar-SA"/>
      </w:rPr>
    </w:lvl>
    <w:lvl w:ilvl="3" w:tplc="35D0CADC">
      <w:numFmt w:val="bullet"/>
      <w:lvlText w:val="•"/>
      <w:lvlJc w:val="left"/>
      <w:pPr>
        <w:ind w:left="2875" w:hanging="263"/>
      </w:pPr>
      <w:rPr>
        <w:rFonts w:hint="default"/>
        <w:lang w:val="tr-TR" w:eastAsia="en-US" w:bidi="ar-SA"/>
      </w:rPr>
    </w:lvl>
    <w:lvl w:ilvl="4" w:tplc="D322672A">
      <w:numFmt w:val="bullet"/>
      <w:lvlText w:val="•"/>
      <w:lvlJc w:val="left"/>
      <w:pPr>
        <w:ind w:left="3794" w:hanging="263"/>
      </w:pPr>
      <w:rPr>
        <w:rFonts w:hint="default"/>
        <w:lang w:val="tr-TR" w:eastAsia="en-US" w:bidi="ar-SA"/>
      </w:rPr>
    </w:lvl>
    <w:lvl w:ilvl="5" w:tplc="131C62C8">
      <w:numFmt w:val="bullet"/>
      <w:lvlText w:val="•"/>
      <w:lvlJc w:val="left"/>
      <w:pPr>
        <w:ind w:left="4713" w:hanging="263"/>
      </w:pPr>
      <w:rPr>
        <w:rFonts w:hint="default"/>
        <w:lang w:val="tr-TR" w:eastAsia="en-US" w:bidi="ar-SA"/>
      </w:rPr>
    </w:lvl>
    <w:lvl w:ilvl="6" w:tplc="0150C26E">
      <w:numFmt w:val="bullet"/>
      <w:lvlText w:val="•"/>
      <w:lvlJc w:val="left"/>
      <w:pPr>
        <w:ind w:left="5631" w:hanging="263"/>
      </w:pPr>
      <w:rPr>
        <w:rFonts w:hint="default"/>
        <w:lang w:val="tr-TR" w:eastAsia="en-US" w:bidi="ar-SA"/>
      </w:rPr>
    </w:lvl>
    <w:lvl w:ilvl="7" w:tplc="8C1A593E">
      <w:numFmt w:val="bullet"/>
      <w:lvlText w:val="•"/>
      <w:lvlJc w:val="left"/>
      <w:pPr>
        <w:ind w:left="6550" w:hanging="263"/>
      </w:pPr>
      <w:rPr>
        <w:rFonts w:hint="default"/>
        <w:lang w:val="tr-TR" w:eastAsia="en-US" w:bidi="ar-SA"/>
      </w:rPr>
    </w:lvl>
    <w:lvl w:ilvl="8" w:tplc="12F6A9DE">
      <w:numFmt w:val="bullet"/>
      <w:lvlText w:val="•"/>
      <w:lvlJc w:val="left"/>
      <w:pPr>
        <w:ind w:left="7469" w:hanging="263"/>
      </w:pPr>
      <w:rPr>
        <w:rFonts w:hint="default"/>
        <w:lang w:val="tr-TR" w:eastAsia="en-US" w:bidi="ar-SA"/>
      </w:rPr>
    </w:lvl>
  </w:abstractNum>
  <w:abstractNum w:abstractNumId="6">
    <w:nsid w:val="2E052D26"/>
    <w:multiLevelType w:val="hybridMultilevel"/>
    <w:tmpl w:val="61B4B408"/>
    <w:lvl w:ilvl="0" w:tplc="2BC6DA8C">
      <w:start w:val="25"/>
      <w:numFmt w:val="lowerLetter"/>
      <w:lvlText w:val="%1)"/>
      <w:lvlJc w:val="left"/>
      <w:pPr>
        <w:ind w:left="1107" w:hanging="257"/>
      </w:pPr>
      <w:rPr>
        <w:rFonts w:ascii="Times New Roman" w:eastAsia="Times New Roman" w:hAnsi="Times New Roman" w:cs="Times New Roman" w:hint="default"/>
        <w:color w:val="C00000"/>
        <w:spacing w:val="-5"/>
        <w:w w:val="100"/>
        <w:sz w:val="24"/>
        <w:szCs w:val="24"/>
        <w:lang w:val="tr-TR" w:eastAsia="en-US" w:bidi="ar-SA"/>
      </w:rPr>
    </w:lvl>
    <w:lvl w:ilvl="1" w:tplc="3A4AAF7C">
      <w:numFmt w:val="bullet"/>
      <w:lvlText w:val="•"/>
      <w:lvlJc w:val="left"/>
      <w:pPr>
        <w:ind w:left="1932" w:hanging="257"/>
      </w:pPr>
      <w:rPr>
        <w:rFonts w:hint="default"/>
        <w:lang w:val="tr-TR" w:eastAsia="en-US" w:bidi="ar-SA"/>
      </w:rPr>
    </w:lvl>
    <w:lvl w:ilvl="2" w:tplc="CE0E9D38">
      <w:numFmt w:val="bullet"/>
      <w:lvlText w:val="•"/>
      <w:lvlJc w:val="left"/>
      <w:pPr>
        <w:ind w:left="2753" w:hanging="257"/>
      </w:pPr>
      <w:rPr>
        <w:rFonts w:hint="default"/>
        <w:lang w:val="tr-TR" w:eastAsia="en-US" w:bidi="ar-SA"/>
      </w:rPr>
    </w:lvl>
    <w:lvl w:ilvl="3" w:tplc="F098A504">
      <w:numFmt w:val="bullet"/>
      <w:lvlText w:val="•"/>
      <w:lvlJc w:val="left"/>
      <w:pPr>
        <w:ind w:left="3573" w:hanging="257"/>
      </w:pPr>
      <w:rPr>
        <w:rFonts w:hint="default"/>
        <w:lang w:val="tr-TR" w:eastAsia="en-US" w:bidi="ar-SA"/>
      </w:rPr>
    </w:lvl>
    <w:lvl w:ilvl="4" w:tplc="F78407E6">
      <w:numFmt w:val="bullet"/>
      <w:lvlText w:val="•"/>
      <w:lvlJc w:val="left"/>
      <w:pPr>
        <w:ind w:left="4394" w:hanging="257"/>
      </w:pPr>
      <w:rPr>
        <w:rFonts w:hint="default"/>
        <w:lang w:val="tr-TR" w:eastAsia="en-US" w:bidi="ar-SA"/>
      </w:rPr>
    </w:lvl>
    <w:lvl w:ilvl="5" w:tplc="82768542">
      <w:numFmt w:val="bullet"/>
      <w:lvlText w:val="•"/>
      <w:lvlJc w:val="left"/>
      <w:pPr>
        <w:ind w:left="5215" w:hanging="257"/>
      </w:pPr>
      <w:rPr>
        <w:rFonts w:hint="default"/>
        <w:lang w:val="tr-TR" w:eastAsia="en-US" w:bidi="ar-SA"/>
      </w:rPr>
    </w:lvl>
    <w:lvl w:ilvl="6" w:tplc="AB0ED522">
      <w:numFmt w:val="bullet"/>
      <w:lvlText w:val="•"/>
      <w:lvlJc w:val="left"/>
      <w:pPr>
        <w:ind w:left="6035" w:hanging="257"/>
      </w:pPr>
      <w:rPr>
        <w:rFonts w:hint="default"/>
        <w:lang w:val="tr-TR" w:eastAsia="en-US" w:bidi="ar-SA"/>
      </w:rPr>
    </w:lvl>
    <w:lvl w:ilvl="7" w:tplc="F24CD3C8">
      <w:numFmt w:val="bullet"/>
      <w:lvlText w:val="•"/>
      <w:lvlJc w:val="left"/>
      <w:pPr>
        <w:ind w:left="6856" w:hanging="257"/>
      </w:pPr>
      <w:rPr>
        <w:rFonts w:hint="default"/>
        <w:lang w:val="tr-TR" w:eastAsia="en-US" w:bidi="ar-SA"/>
      </w:rPr>
    </w:lvl>
    <w:lvl w:ilvl="8" w:tplc="57D6362C">
      <w:numFmt w:val="bullet"/>
      <w:lvlText w:val="•"/>
      <w:lvlJc w:val="left"/>
      <w:pPr>
        <w:ind w:left="7677" w:hanging="257"/>
      </w:pPr>
      <w:rPr>
        <w:rFonts w:hint="default"/>
        <w:lang w:val="tr-TR" w:eastAsia="en-US" w:bidi="ar-SA"/>
      </w:rPr>
    </w:lvl>
  </w:abstractNum>
  <w:abstractNum w:abstractNumId="7">
    <w:nsid w:val="39DD00D8"/>
    <w:multiLevelType w:val="hybridMultilevel"/>
    <w:tmpl w:val="150E2666"/>
    <w:lvl w:ilvl="0" w:tplc="1624AE9C">
      <w:start w:val="1"/>
      <w:numFmt w:val="decimal"/>
      <w:lvlText w:val="%1-"/>
      <w:lvlJc w:val="left"/>
      <w:pPr>
        <w:ind w:left="333" w:hanging="333"/>
      </w:pPr>
      <w:rPr>
        <w:rFonts w:ascii="Times New Roman" w:eastAsia="Times New Roman" w:hAnsi="Times New Roman" w:cs="Times New Roman"/>
        <w:b/>
        <w:color w:val="C00000"/>
        <w:spacing w:val="-5"/>
        <w:w w:val="100"/>
        <w:sz w:val="24"/>
        <w:szCs w:val="24"/>
        <w:lang w:val="tr-TR" w:eastAsia="en-US" w:bidi="ar-SA"/>
      </w:rPr>
    </w:lvl>
    <w:lvl w:ilvl="1" w:tplc="6B32CED0">
      <w:numFmt w:val="bullet"/>
      <w:lvlText w:val="•"/>
      <w:lvlJc w:val="left"/>
      <w:pPr>
        <w:ind w:left="613" w:hanging="333"/>
      </w:pPr>
      <w:rPr>
        <w:rFonts w:hint="default"/>
        <w:lang w:val="tr-TR" w:eastAsia="en-US" w:bidi="ar-SA"/>
      </w:rPr>
    </w:lvl>
    <w:lvl w:ilvl="2" w:tplc="B232D6B6">
      <w:numFmt w:val="bullet"/>
      <w:lvlText w:val="•"/>
      <w:lvlJc w:val="left"/>
      <w:pPr>
        <w:ind w:left="1532" w:hanging="333"/>
      </w:pPr>
      <w:rPr>
        <w:rFonts w:hint="default"/>
        <w:lang w:val="tr-TR" w:eastAsia="en-US" w:bidi="ar-SA"/>
      </w:rPr>
    </w:lvl>
    <w:lvl w:ilvl="3" w:tplc="9B7A075A">
      <w:numFmt w:val="bullet"/>
      <w:lvlText w:val="•"/>
      <w:lvlJc w:val="left"/>
      <w:pPr>
        <w:ind w:left="2450" w:hanging="333"/>
      </w:pPr>
      <w:rPr>
        <w:rFonts w:hint="default"/>
        <w:lang w:val="tr-TR" w:eastAsia="en-US" w:bidi="ar-SA"/>
      </w:rPr>
    </w:lvl>
    <w:lvl w:ilvl="4" w:tplc="8C02B312">
      <w:numFmt w:val="bullet"/>
      <w:lvlText w:val="•"/>
      <w:lvlJc w:val="left"/>
      <w:pPr>
        <w:ind w:left="3369" w:hanging="333"/>
      </w:pPr>
      <w:rPr>
        <w:rFonts w:hint="default"/>
        <w:lang w:val="tr-TR" w:eastAsia="en-US" w:bidi="ar-SA"/>
      </w:rPr>
    </w:lvl>
    <w:lvl w:ilvl="5" w:tplc="34F63C32">
      <w:numFmt w:val="bullet"/>
      <w:lvlText w:val="•"/>
      <w:lvlJc w:val="left"/>
      <w:pPr>
        <w:ind w:left="4288" w:hanging="333"/>
      </w:pPr>
      <w:rPr>
        <w:rFonts w:hint="default"/>
        <w:lang w:val="tr-TR" w:eastAsia="en-US" w:bidi="ar-SA"/>
      </w:rPr>
    </w:lvl>
    <w:lvl w:ilvl="6" w:tplc="DB328EF2">
      <w:numFmt w:val="bullet"/>
      <w:lvlText w:val="•"/>
      <w:lvlJc w:val="left"/>
      <w:pPr>
        <w:ind w:left="5206" w:hanging="333"/>
      </w:pPr>
      <w:rPr>
        <w:rFonts w:hint="default"/>
        <w:lang w:val="tr-TR" w:eastAsia="en-US" w:bidi="ar-SA"/>
      </w:rPr>
    </w:lvl>
    <w:lvl w:ilvl="7" w:tplc="43DEF692">
      <w:numFmt w:val="bullet"/>
      <w:lvlText w:val="•"/>
      <w:lvlJc w:val="left"/>
      <w:pPr>
        <w:ind w:left="6125" w:hanging="333"/>
      </w:pPr>
      <w:rPr>
        <w:rFonts w:hint="default"/>
        <w:lang w:val="tr-TR" w:eastAsia="en-US" w:bidi="ar-SA"/>
      </w:rPr>
    </w:lvl>
    <w:lvl w:ilvl="8" w:tplc="F028B95E">
      <w:numFmt w:val="bullet"/>
      <w:lvlText w:val="•"/>
      <w:lvlJc w:val="left"/>
      <w:pPr>
        <w:ind w:left="7044" w:hanging="333"/>
      </w:pPr>
      <w:rPr>
        <w:rFonts w:hint="default"/>
        <w:lang w:val="tr-TR" w:eastAsia="en-US" w:bidi="ar-SA"/>
      </w:rPr>
    </w:lvl>
  </w:abstractNum>
  <w:abstractNum w:abstractNumId="8">
    <w:nsid w:val="59304F27"/>
    <w:multiLevelType w:val="hybridMultilevel"/>
    <w:tmpl w:val="45FA1068"/>
    <w:lvl w:ilvl="0" w:tplc="CE68FB74">
      <w:start w:val="18"/>
      <w:numFmt w:val="lowerLetter"/>
      <w:lvlText w:val="%1)"/>
      <w:lvlJc w:val="left"/>
      <w:pPr>
        <w:ind w:left="118" w:hanging="220"/>
      </w:pPr>
      <w:rPr>
        <w:rFonts w:ascii="Times New Roman" w:eastAsia="Times New Roman" w:hAnsi="Times New Roman" w:cs="Times New Roman" w:hint="default"/>
        <w:color w:val="C00000"/>
        <w:spacing w:val="-7"/>
        <w:w w:val="100"/>
        <w:sz w:val="24"/>
        <w:szCs w:val="24"/>
        <w:lang w:val="tr-TR" w:eastAsia="en-US" w:bidi="ar-SA"/>
      </w:rPr>
    </w:lvl>
    <w:lvl w:ilvl="1" w:tplc="4CEC6298">
      <w:numFmt w:val="bullet"/>
      <w:lvlText w:val="•"/>
      <w:lvlJc w:val="left"/>
      <w:pPr>
        <w:ind w:left="1038" w:hanging="220"/>
      </w:pPr>
      <w:rPr>
        <w:rFonts w:hint="default"/>
        <w:lang w:val="tr-TR" w:eastAsia="en-US" w:bidi="ar-SA"/>
      </w:rPr>
    </w:lvl>
    <w:lvl w:ilvl="2" w:tplc="E0A266D0">
      <w:numFmt w:val="bullet"/>
      <w:lvlText w:val="•"/>
      <w:lvlJc w:val="left"/>
      <w:pPr>
        <w:ind w:left="1957" w:hanging="220"/>
      </w:pPr>
      <w:rPr>
        <w:rFonts w:hint="default"/>
        <w:lang w:val="tr-TR" w:eastAsia="en-US" w:bidi="ar-SA"/>
      </w:rPr>
    </w:lvl>
    <w:lvl w:ilvl="3" w:tplc="97AC31B0">
      <w:numFmt w:val="bullet"/>
      <w:lvlText w:val="•"/>
      <w:lvlJc w:val="left"/>
      <w:pPr>
        <w:ind w:left="2875" w:hanging="220"/>
      </w:pPr>
      <w:rPr>
        <w:rFonts w:hint="default"/>
        <w:lang w:val="tr-TR" w:eastAsia="en-US" w:bidi="ar-SA"/>
      </w:rPr>
    </w:lvl>
    <w:lvl w:ilvl="4" w:tplc="7748A500">
      <w:numFmt w:val="bullet"/>
      <w:lvlText w:val="•"/>
      <w:lvlJc w:val="left"/>
      <w:pPr>
        <w:ind w:left="3794" w:hanging="220"/>
      </w:pPr>
      <w:rPr>
        <w:rFonts w:hint="default"/>
        <w:lang w:val="tr-TR" w:eastAsia="en-US" w:bidi="ar-SA"/>
      </w:rPr>
    </w:lvl>
    <w:lvl w:ilvl="5" w:tplc="94D2A604">
      <w:numFmt w:val="bullet"/>
      <w:lvlText w:val="•"/>
      <w:lvlJc w:val="left"/>
      <w:pPr>
        <w:ind w:left="4713" w:hanging="220"/>
      </w:pPr>
      <w:rPr>
        <w:rFonts w:hint="default"/>
        <w:lang w:val="tr-TR" w:eastAsia="en-US" w:bidi="ar-SA"/>
      </w:rPr>
    </w:lvl>
    <w:lvl w:ilvl="6" w:tplc="963E5686">
      <w:numFmt w:val="bullet"/>
      <w:lvlText w:val="•"/>
      <w:lvlJc w:val="left"/>
      <w:pPr>
        <w:ind w:left="5631" w:hanging="220"/>
      </w:pPr>
      <w:rPr>
        <w:rFonts w:hint="default"/>
        <w:lang w:val="tr-TR" w:eastAsia="en-US" w:bidi="ar-SA"/>
      </w:rPr>
    </w:lvl>
    <w:lvl w:ilvl="7" w:tplc="E5966610">
      <w:numFmt w:val="bullet"/>
      <w:lvlText w:val="•"/>
      <w:lvlJc w:val="left"/>
      <w:pPr>
        <w:ind w:left="6550" w:hanging="220"/>
      </w:pPr>
      <w:rPr>
        <w:rFonts w:hint="default"/>
        <w:lang w:val="tr-TR" w:eastAsia="en-US" w:bidi="ar-SA"/>
      </w:rPr>
    </w:lvl>
    <w:lvl w:ilvl="8" w:tplc="F9467372">
      <w:numFmt w:val="bullet"/>
      <w:lvlText w:val="•"/>
      <w:lvlJc w:val="left"/>
      <w:pPr>
        <w:ind w:left="7469" w:hanging="220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6628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0A"/>
    <w:rsid w:val="00144D12"/>
    <w:rsid w:val="001E0C82"/>
    <w:rsid w:val="00200BD2"/>
    <w:rsid w:val="002707C6"/>
    <w:rsid w:val="00302570"/>
    <w:rsid w:val="003C40A2"/>
    <w:rsid w:val="0042651C"/>
    <w:rsid w:val="00600FE2"/>
    <w:rsid w:val="006907C8"/>
    <w:rsid w:val="006A1FC3"/>
    <w:rsid w:val="00795D84"/>
    <w:rsid w:val="008C47E1"/>
    <w:rsid w:val="008D7914"/>
    <w:rsid w:val="008F06B1"/>
    <w:rsid w:val="0090080E"/>
    <w:rsid w:val="00963CEA"/>
    <w:rsid w:val="009B730A"/>
    <w:rsid w:val="00AC4091"/>
    <w:rsid w:val="00AE330C"/>
    <w:rsid w:val="00B048D3"/>
    <w:rsid w:val="00B517D3"/>
    <w:rsid w:val="00B90B57"/>
    <w:rsid w:val="00BE2B7D"/>
    <w:rsid w:val="00C756E9"/>
    <w:rsid w:val="00D01266"/>
    <w:rsid w:val="00D30D83"/>
    <w:rsid w:val="00D31D1C"/>
    <w:rsid w:val="00D66264"/>
    <w:rsid w:val="00DD682D"/>
    <w:rsid w:val="00E57D89"/>
    <w:rsid w:val="00FB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0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90B57"/>
    <w:pPr>
      <w:ind w:left="118" w:firstLine="720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90B57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B90B57"/>
    <w:pPr>
      <w:ind w:left="118" w:firstLine="720"/>
      <w:jc w:val="both"/>
    </w:pPr>
  </w:style>
  <w:style w:type="paragraph" w:styleId="stbilgi">
    <w:name w:val="header"/>
    <w:basedOn w:val="Normal"/>
    <w:link w:val="stbilgiChar"/>
    <w:uiPriority w:val="99"/>
    <w:unhideWhenUsed/>
    <w:rsid w:val="00B90B5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90B57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B90B5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90B57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025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12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26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uiPriority w:val="1"/>
    <w:qFormat/>
    <w:rsid w:val="00AE33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8D7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0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90B57"/>
    <w:pPr>
      <w:ind w:left="118" w:firstLine="720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90B57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B90B57"/>
    <w:pPr>
      <w:ind w:left="118" w:firstLine="720"/>
      <w:jc w:val="both"/>
    </w:pPr>
  </w:style>
  <w:style w:type="paragraph" w:styleId="stbilgi">
    <w:name w:val="header"/>
    <w:basedOn w:val="Normal"/>
    <w:link w:val="stbilgiChar"/>
    <w:uiPriority w:val="99"/>
    <w:unhideWhenUsed/>
    <w:rsid w:val="00B90B5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90B57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B90B5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90B57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025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12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26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uiPriority w:val="1"/>
    <w:qFormat/>
    <w:rsid w:val="00AE33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8D7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413ED0-9B22-452D-B144-BD0C687070EB}"/>
</file>

<file path=customXml/itemProps2.xml><?xml version="1.0" encoding="utf-8"?>
<ds:datastoreItem xmlns:ds="http://schemas.openxmlformats.org/officeDocument/2006/customXml" ds:itemID="{07EA9905-F3B9-475C-8933-2C5156FF128A}"/>
</file>

<file path=customXml/itemProps3.xml><?xml version="1.0" encoding="utf-8"?>
<ds:datastoreItem xmlns:ds="http://schemas.openxmlformats.org/officeDocument/2006/customXml" ds:itemID="{553DE4F3-DCF0-44BB-A1A9-A98BE344C5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ksm</cp:lastModifiedBy>
  <cp:revision>30</cp:revision>
  <dcterms:created xsi:type="dcterms:W3CDTF">2022-01-05T15:30:00Z</dcterms:created>
  <dcterms:modified xsi:type="dcterms:W3CDTF">2024-09-19T07:15:00Z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