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814" w:rsidRDefault="00BE2B7D" w:rsidP="003E2814">
      <w:pPr>
        <w:ind w:right="117"/>
        <w:rPr>
          <w:rFonts w:ascii="Arial" w:hAnsi="Arial" w:cs="Arial"/>
          <w:b/>
          <w:bCs/>
          <w:iCs/>
          <w:color w:val="2F5496" w:themeColor="accent5" w:themeShade="BF"/>
        </w:rPr>
      </w:pPr>
      <w:bookmarkStart w:id="0" w:name="_GoBack"/>
      <w:bookmarkEnd w:id="0"/>
      <w:r>
        <w:rPr>
          <w:rFonts w:ascii="Arial" w:hAnsi="Arial" w:cs="Arial"/>
          <w:b/>
          <w:bCs/>
          <w:iCs/>
          <w:color w:val="2F5496" w:themeColor="accent5" w:themeShade="BF"/>
        </w:rPr>
        <w:t xml:space="preserve">           </w:t>
      </w:r>
      <w:r w:rsidR="003E2814">
        <w:rPr>
          <w:rFonts w:ascii="Arial" w:hAnsi="Arial" w:cs="Arial"/>
          <w:b/>
          <w:bCs/>
          <w:iCs/>
          <w:color w:val="2F5496" w:themeColor="accent5" w:themeShade="BF"/>
        </w:rPr>
        <w:t>İŞİN KISA TANIMI:</w:t>
      </w:r>
    </w:p>
    <w:p w:rsidR="003E2814" w:rsidRDefault="003E2814" w:rsidP="003E2814">
      <w:pPr>
        <w:ind w:right="117"/>
      </w:pPr>
    </w:p>
    <w:p w:rsidR="003E2814" w:rsidRDefault="003E2814" w:rsidP="003E2814">
      <w:pPr>
        <w:pStyle w:val="ListeParagraf"/>
        <w:numPr>
          <w:ilvl w:val="0"/>
          <w:numId w:val="3"/>
        </w:numPr>
        <w:tabs>
          <w:tab w:val="left" w:pos="1119"/>
        </w:tabs>
        <w:ind w:right="114"/>
        <w:rPr>
          <w:sz w:val="24"/>
        </w:rPr>
      </w:pPr>
      <w:r>
        <w:rPr>
          <w:sz w:val="24"/>
        </w:rPr>
        <w:t>İlde çiftçilerin karşılaştığı problemleri araştırma enstitülerine iletmek, çözümlerin çiftçilere iletilmesini sağlamak, ilde görev yapan personelin hizmet içi eğitimlerini koordine etmek,</w:t>
      </w:r>
    </w:p>
    <w:p w:rsidR="003E2814" w:rsidRDefault="003E2814" w:rsidP="003E2814">
      <w:pPr>
        <w:pStyle w:val="ListeParagraf"/>
        <w:numPr>
          <w:ilvl w:val="0"/>
          <w:numId w:val="3"/>
        </w:numPr>
        <w:tabs>
          <w:tab w:val="left" w:pos="1149"/>
        </w:tabs>
        <w:ind w:right="114"/>
        <w:rPr>
          <w:sz w:val="24"/>
        </w:rPr>
      </w:pPr>
      <w:r>
        <w:rPr>
          <w:spacing w:val="-3"/>
          <w:sz w:val="24"/>
        </w:rPr>
        <w:t xml:space="preserve">İl </w:t>
      </w:r>
      <w:r>
        <w:rPr>
          <w:sz w:val="24"/>
        </w:rPr>
        <w:t>yayım programlarının görev alanları ile ilgili kısmını hazırlamak ve program gerçekleşmelerini izlemekle görevli ildeki diğer şube müdürlükleri ve ilgili diğer paydaşlarla işbirliği yaparak; ilin yayım programını ildeki tarımsal sorunların çözümüne ve belirlenen hedeflere ulaşacak şekilde hazırlamak, ilin yayım programının ve programlarla ilgili gerçekleşmelerin Bakanlığa ulaşmasını</w:t>
      </w:r>
      <w:r>
        <w:rPr>
          <w:spacing w:val="1"/>
          <w:sz w:val="24"/>
        </w:rPr>
        <w:t xml:space="preserve"> </w:t>
      </w:r>
      <w:r>
        <w:rPr>
          <w:sz w:val="24"/>
        </w:rPr>
        <w:t>sağlamak,</w:t>
      </w:r>
    </w:p>
    <w:p w:rsidR="003E2814" w:rsidRDefault="003E2814" w:rsidP="003E2814">
      <w:pPr>
        <w:pStyle w:val="ListeParagraf"/>
        <w:numPr>
          <w:ilvl w:val="0"/>
          <w:numId w:val="3"/>
        </w:numPr>
        <w:tabs>
          <w:tab w:val="left" w:pos="1134"/>
        </w:tabs>
        <w:ind w:right="116"/>
        <w:rPr>
          <w:sz w:val="24"/>
        </w:rPr>
      </w:pPr>
      <w:r>
        <w:rPr>
          <w:b/>
          <w:sz w:val="24"/>
        </w:rPr>
        <w:t xml:space="preserve"> </w:t>
      </w:r>
      <w:r>
        <w:rPr>
          <w:sz w:val="24"/>
        </w:rPr>
        <w:t>Araştırma kuruluşları ile doğrudan merkeze bağlı olan benzeri kuruluş ve merkezlerce işbirliği halinde uygulamaya yönelik deneme ve demonstrasyon programlamak ve yürütmek, ilgili mevzuat kapsamında kontrol ve izlemesini yapmak ve elde edilen sonuçlara göre çiftçilere tavsiyelerde</w:t>
      </w:r>
      <w:r>
        <w:rPr>
          <w:spacing w:val="-7"/>
          <w:sz w:val="24"/>
        </w:rPr>
        <w:t xml:space="preserve"> </w:t>
      </w:r>
      <w:r>
        <w:rPr>
          <w:sz w:val="24"/>
        </w:rPr>
        <w:t>bulunmak,</w:t>
      </w:r>
    </w:p>
    <w:p w:rsidR="003E2814" w:rsidRPr="003E2814" w:rsidRDefault="003E2814" w:rsidP="003E2814">
      <w:pPr>
        <w:pStyle w:val="ListeParagraf"/>
        <w:numPr>
          <w:ilvl w:val="0"/>
          <w:numId w:val="3"/>
        </w:numPr>
        <w:tabs>
          <w:tab w:val="left" w:pos="1134"/>
        </w:tabs>
        <w:ind w:right="116"/>
        <w:rPr>
          <w:sz w:val="24"/>
        </w:rPr>
      </w:pPr>
      <w:r w:rsidRPr="003E2814">
        <w:rPr>
          <w:b/>
        </w:rPr>
        <w:t xml:space="preserve"> </w:t>
      </w:r>
      <w:r w:rsidRPr="001F041B">
        <w:rPr>
          <w:sz w:val="24"/>
          <w:szCs w:val="24"/>
        </w:rPr>
        <w:t>İlin tarım ürünlerinin ekiliş, verim</w:t>
      </w:r>
      <w:r w:rsidRPr="001F041B">
        <w:rPr>
          <w:spacing w:val="-11"/>
          <w:sz w:val="24"/>
          <w:szCs w:val="24"/>
        </w:rPr>
        <w:t xml:space="preserve"> </w:t>
      </w:r>
      <w:r w:rsidRPr="001F041B">
        <w:rPr>
          <w:sz w:val="24"/>
          <w:szCs w:val="24"/>
        </w:rPr>
        <w:t>ve</w:t>
      </w:r>
      <w:r w:rsidRPr="001F041B">
        <w:rPr>
          <w:spacing w:val="-16"/>
          <w:sz w:val="24"/>
          <w:szCs w:val="24"/>
        </w:rPr>
        <w:t xml:space="preserve"> </w:t>
      </w:r>
      <w:r w:rsidRPr="001F041B">
        <w:rPr>
          <w:sz w:val="24"/>
          <w:szCs w:val="24"/>
        </w:rPr>
        <w:t>üretimlerini</w:t>
      </w:r>
      <w:r w:rsidRPr="001F041B">
        <w:rPr>
          <w:spacing w:val="-13"/>
          <w:sz w:val="24"/>
          <w:szCs w:val="24"/>
        </w:rPr>
        <w:t xml:space="preserve"> </w:t>
      </w:r>
      <w:r w:rsidRPr="001F041B">
        <w:rPr>
          <w:sz w:val="24"/>
          <w:szCs w:val="24"/>
        </w:rPr>
        <w:t>tahmin</w:t>
      </w:r>
      <w:r w:rsidRPr="001F041B">
        <w:rPr>
          <w:spacing w:val="-12"/>
          <w:sz w:val="24"/>
          <w:szCs w:val="24"/>
        </w:rPr>
        <w:t xml:space="preserve"> </w:t>
      </w:r>
      <w:r w:rsidRPr="001F041B">
        <w:rPr>
          <w:sz w:val="24"/>
          <w:szCs w:val="24"/>
        </w:rPr>
        <w:t>çalışmalarını</w:t>
      </w:r>
      <w:r w:rsidRPr="001F041B">
        <w:rPr>
          <w:spacing w:val="-9"/>
          <w:sz w:val="24"/>
          <w:szCs w:val="24"/>
        </w:rPr>
        <w:t xml:space="preserve"> </w:t>
      </w:r>
      <w:r w:rsidRPr="001F041B">
        <w:rPr>
          <w:sz w:val="24"/>
          <w:szCs w:val="24"/>
        </w:rPr>
        <w:t>yapmak,</w:t>
      </w:r>
      <w:r w:rsidRPr="001F041B">
        <w:rPr>
          <w:spacing w:val="-13"/>
          <w:sz w:val="24"/>
          <w:szCs w:val="24"/>
        </w:rPr>
        <w:t xml:space="preserve"> </w:t>
      </w:r>
      <w:r w:rsidRPr="001F041B">
        <w:rPr>
          <w:sz w:val="24"/>
          <w:szCs w:val="24"/>
        </w:rPr>
        <w:t>tarımla</w:t>
      </w:r>
      <w:r w:rsidRPr="001F041B">
        <w:rPr>
          <w:spacing w:val="-12"/>
          <w:sz w:val="24"/>
          <w:szCs w:val="24"/>
        </w:rPr>
        <w:t xml:space="preserve"> </w:t>
      </w:r>
      <w:r w:rsidRPr="001F041B">
        <w:rPr>
          <w:sz w:val="24"/>
          <w:szCs w:val="24"/>
        </w:rPr>
        <w:t>ilgili</w:t>
      </w:r>
      <w:r w:rsidRPr="001F041B">
        <w:rPr>
          <w:spacing w:val="-11"/>
          <w:sz w:val="24"/>
          <w:szCs w:val="24"/>
        </w:rPr>
        <w:t xml:space="preserve"> </w:t>
      </w:r>
      <w:r w:rsidRPr="001F041B">
        <w:rPr>
          <w:sz w:val="24"/>
          <w:szCs w:val="24"/>
        </w:rPr>
        <w:t>her</w:t>
      </w:r>
      <w:r w:rsidRPr="001F041B">
        <w:rPr>
          <w:spacing w:val="-16"/>
          <w:sz w:val="24"/>
          <w:szCs w:val="24"/>
        </w:rPr>
        <w:t xml:space="preserve"> </w:t>
      </w:r>
      <w:r w:rsidRPr="001F041B">
        <w:rPr>
          <w:sz w:val="24"/>
          <w:szCs w:val="24"/>
        </w:rPr>
        <w:t>türlü</w:t>
      </w:r>
      <w:r w:rsidRPr="001F041B">
        <w:rPr>
          <w:spacing w:val="-12"/>
          <w:sz w:val="24"/>
          <w:szCs w:val="24"/>
        </w:rPr>
        <w:t xml:space="preserve"> </w:t>
      </w:r>
      <w:r w:rsidRPr="001F041B">
        <w:rPr>
          <w:sz w:val="24"/>
          <w:szCs w:val="24"/>
        </w:rPr>
        <w:t>istatistik</w:t>
      </w:r>
      <w:r w:rsidRPr="001F041B">
        <w:rPr>
          <w:spacing w:val="-11"/>
          <w:sz w:val="24"/>
          <w:szCs w:val="24"/>
        </w:rPr>
        <w:t xml:space="preserve"> </w:t>
      </w:r>
      <w:r w:rsidRPr="001F041B">
        <w:rPr>
          <w:sz w:val="24"/>
          <w:szCs w:val="24"/>
        </w:rPr>
        <w:t>bilgilerinin ilgili mevzuatlar kapsamında izleme ve takibinin yapılarak verilerin zamanında toplanmasını ve tarımsal envanterin oluşturulmasını ve yayınlanmasını sağlamak</w:t>
      </w:r>
      <w:r>
        <w:t>,</w:t>
      </w:r>
    </w:p>
    <w:p w:rsidR="003E2814" w:rsidRDefault="003E2814" w:rsidP="003E2814">
      <w:pPr>
        <w:pStyle w:val="ListeParagraf"/>
        <w:numPr>
          <w:ilvl w:val="0"/>
          <w:numId w:val="3"/>
        </w:numPr>
        <w:tabs>
          <w:tab w:val="left" w:pos="1195"/>
        </w:tabs>
        <w:ind w:right="114"/>
        <w:rPr>
          <w:sz w:val="24"/>
        </w:rPr>
      </w:pPr>
      <w:r>
        <w:rPr>
          <w:sz w:val="24"/>
        </w:rPr>
        <w:t>İlin, yatırım ve bütçe tekliflerini yapmak, onaylanan program ve projelerin dağıtımının</w:t>
      </w:r>
      <w:r>
        <w:rPr>
          <w:spacing w:val="-7"/>
          <w:sz w:val="24"/>
        </w:rPr>
        <w:t xml:space="preserve"> </w:t>
      </w:r>
      <w:r>
        <w:rPr>
          <w:sz w:val="24"/>
        </w:rPr>
        <w:t>planlanması,</w:t>
      </w:r>
      <w:r>
        <w:rPr>
          <w:spacing w:val="-7"/>
          <w:sz w:val="24"/>
        </w:rPr>
        <w:t xml:space="preserve"> </w:t>
      </w:r>
      <w:r>
        <w:rPr>
          <w:sz w:val="24"/>
        </w:rPr>
        <w:t>izlenmesi</w:t>
      </w:r>
      <w:r>
        <w:rPr>
          <w:spacing w:val="-7"/>
          <w:sz w:val="24"/>
        </w:rPr>
        <w:t xml:space="preserve"> </w:t>
      </w:r>
      <w:r>
        <w:rPr>
          <w:sz w:val="24"/>
        </w:rPr>
        <w:t>ve</w:t>
      </w:r>
      <w:r>
        <w:rPr>
          <w:spacing w:val="-9"/>
          <w:sz w:val="24"/>
        </w:rPr>
        <w:t xml:space="preserve"> </w:t>
      </w:r>
      <w:r>
        <w:rPr>
          <w:sz w:val="24"/>
        </w:rPr>
        <w:t>harcamalarını</w:t>
      </w:r>
      <w:r>
        <w:rPr>
          <w:spacing w:val="-10"/>
          <w:sz w:val="24"/>
        </w:rPr>
        <w:t xml:space="preserve"> </w:t>
      </w:r>
      <w:r>
        <w:rPr>
          <w:sz w:val="24"/>
        </w:rPr>
        <w:t>konsolide</w:t>
      </w:r>
      <w:r>
        <w:rPr>
          <w:spacing w:val="-10"/>
          <w:sz w:val="24"/>
        </w:rPr>
        <w:t xml:space="preserve"> </w:t>
      </w:r>
      <w:r>
        <w:rPr>
          <w:sz w:val="24"/>
        </w:rPr>
        <w:t>ederek</w:t>
      </w:r>
      <w:r>
        <w:rPr>
          <w:spacing w:val="-6"/>
          <w:sz w:val="24"/>
        </w:rPr>
        <w:t xml:space="preserve"> </w:t>
      </w:r>
      <w:r>
        <w:rPr>
          <w:sz w:val="24"/>
        </w:rPr>
        <w:t>ilgili</w:t>
      </w:r>
      <w:r>
        <w:rPr>
          <w:spacing w:val="-7"/>
          <w:sz w:val="24"/>
        </w:rPr>
        <w:t xml:space="preserve"> </w:t>
      </w:r>
      <w:r>
        <w:rPr>
          <w:sz w:val="24"/>
        </w:rPr>
        <w:t>birime</w:t>
      </w:r>
      <w:r>
        <w:rPr>
          <w:spacing w:val="-7"/>
          <w:sz w:val="24"/>
        </w:rPr>
        <w:t xml:space="preserve"> </w:t>
      </w:r>
      <w:r>
        <w:rPr>
          <w:sz w:val="24"/>
        </w:rPr>
        <w:t>göndermek,</w:t>
      </w:r>
    </w:p>
    <w:p w:rsidR="003E2814" w:rsidRDefault="003E2814" w:rsidP="003E2814">
      <w:pPr>
        <w:pStyle w:val="ListeParagraf"/>
        <w:numPr>
          <w:ilvl w:val="0"/>
          <w:numId w:val="3"/>
        </w:numPr>
        <w:tabs>
          <w:tab w:val="left" w:pos="1145"/>
        </w:tabs>
        <w:ind w:right="116"/>
        <w:rPr>
          <w:sz w:val="24"/>
        </w:rPr>
      </w:pPr>
      <w:r>
        <w:rPr>
          <w:sz w:val="24"/>
        </w:rPr>
        <w:t>Bakanlığının orta ve uzun vadeli strateji politikaları çerçevesinde çalışmalarını yürütmek ve koordine</w:t>
      </w:r>
      <w:r>
        <w:rPr>
          <w:spacing w:val="-2"/>
          <w:sz w:val="24"/>
        </w:rPr>
        <w:t xml:space="preserve"> </w:t>
      </w:r>
      <w:r>
        <w:rPr>
          <w:sz w:val="24"/>
        </w:rPr>
        <w:t>etmek,</w:t>
      </w:r>
    </w:p>
    <w:p w:rsidR="003E2814" w:rsidRDefault="003E2814" w:rsidP="003E2814">
      <w:pPr>
        <w:pStyle w:val="ListeParagraf"/>
        <w:numPr>
          <w:ilvl w:val="0"/>
          <w:numId w:val="3"/>
        </w:numPr>
        <w:tabs>
          <w:tab w:val="left" w:pos="1085"/>
        </w:tabs>
        <w:ind w:right="114"/>
        <w:rPr>
          <w:sz w:val="24"/>
        </w:rPr>
      </w:pPr>
      <w:r>
        <w:rPr>
          <w:sz w:val="24"/>
        </w:rPr>
        <w:t>İstatistik ve döküm çalışması yapmak, tarımsal veri tabanındaki bilgileri Bakanlık merkez birimleri ile hızlı ve sağlıklı bir şekilde paylaşmak, İstatistik Veri Ağı (İVA), Çiftlik Muhasebe Veri Ağı (ÇMVA) ve diğer istatistik projeleri kapsamında veri ve bilgilerin zamanında toplanmasını ve değerlendirilmesini</w:t>
      </w:r>
      <w:r>
        <w:rPr>
          <w:spacing w:val="-2"/>
          <w:sz w:val="24"/>
        </w:rPr>
        <w:t xml:space="preserve"> </w:t>
      </w:r>
      <w:r>
        <w:rPr>
          <w:sz w:val="24"/>
        </w:rPr>
        <w:t>sağlamak,</w:t>
      </w:r>
    </w:p>
    <w:p w:rsidR="001F041B" w:rsidRDefault="003E2814" w:rsidP="001F041B">
      <w:pPr>
        <w:pStyle w:val="ListeParagraf"/>
        <w:numPr>
          <w:ilvl w:val="0"/>
          <w:numId w:val="3"/>
        </w:numPr>
        <w:tabs>
          <w:tab w:val="left" w:pos="1128"/>
        </w:tabs>
        <w:ind w:right="117"/>
        <w:rPr>
          <w:sz w:val="24"/>
        </w:rPr>
      </w:pPr>
      <w:r>
        <w:rPr>
          <w:sz w:val="24"/>
        </w:rPr>
        <w:t>Ürünler, riskler bölgeler ve işletme ölçekleri itibariyle sağlanacak prim desteğine ilişkin çalışmalar</w:t>
      </w:r>
      <w:r>
        <w:rPr>
          <w:spacing w:val="-2"/>
          <w:sz w:val="24"/>
        </w:rPr>
        <w:t xml:space="preserve"> </w:t>
      </w:r>
      <w:r>
        <w:rPr>
          <w:sz w:val="24"/>
        </w:rPr>
        <w:t>yapmak,</w:t>
      </w:r>
    </w:p>
    <w:p w:rsidR="003E2814" w:rsidRPr="001F041B" w:rsidRDefault="003E2814" w:rsidP="001F041B">
      <w:pPr>
        <w:pStyle w:val="ListeParagraf"/>
        <w:numPr>
          <w:ilvl w:val="0"/>
          <w:numId w:val="3"/>
        </w:numPr>
        <w:tabs>
          <w:tab w:val="left" w:pos="1128"/>
        </w:tabs>
        <w:ind w:right="117"/>
        <w:rPr>
          <w:sz w:val="24"/>
          <w:szCs w:val="24"/>
        </w:rPr>
      </w:pPr>
      <w:r w:rsidRPr="001F041B">
        <w:rPr>
          <w:sz w:val="24"/>
          <w:szCs w:val="24"/>
        </w:rPr>
        <w:t>14/6/2005 tarihli ve 5363 sayılı Tarım Sigortaları Kanunu çerçevesindeki tarım sigortaları ile ilgili çalışmaları yürütmek ve tarım sigortası uygulamalarının yaygınlaştırılmasına yönelik eğitim, yayım ve tanıtım çalışmalarını yapmak.</w:t>
      </w:r>
    </w:p>
    <w:p w:rsidR="003E2814" w:rsidRDefault="003E2814" w:rsidP="003E2814">
      <w:pPr>
        <w:pStyle w:val="ListeParagraf"/>
        <w:numPr>
          <w:ilvl w:val="0"/>
          <w:numId w:val="3"/>
        </w:numPr>
        <w:tabs>
          <w:tab w:val="left" w:pos="1132"/>
        </w:tabs>
        <w:ind w:right="115"/>
        <w:rPr>
          <w:sz w:val="24"/>
        </w:rPr>
      </w:pPr>
      <w:r>
        <w:rPr>
          <w:sz w:val="24"/>
        </w:rPr>
        <w:t>Afete uğrayan çiftçilerin hasar tespit çalışmalarını yapmak ve 2090 sayılı Tabii Afetlerden Zarar Gören Çiftçilere Yapılacak Yardımlar Hakkında Kanun ile ilgili çalışmaları yürütmek,</w:t>
      </w:r>
    </w:p>
    <w:p w:rsidR="003E2814" w:rsidRPr="001F041B" w:rsidRDefault="003E2814" w:rsidP="003E2814">
      <w:pPr>
        <w:pStyle w:val="ListeParagraf"/>
        <w:numPr>
          <w:ilvl w:val="0"/>
          <w:numId w:val="3"/>
        </w:numPr>
        <w:tabs>
          <w:tab w:val="left" w:pos="1132"/>
        </w:tabs>
        <w:ind w:right="115"/>
        <w:rPr>
          <w:sz w:val="24"/>
          <w:szCs w:val="24"/>
        </w:rPr>
      </w:pPr>
      <w:r>
        <w:t xml:space="preserve"> </w:t>
      </w:r>
      <w:r w:rsidRPr="001F041B">
        <w:rPr>
          <w:sz w:val="24"/>
          <w:szCs w:val="24"/>
        </w:rPr>
        <w:t>4081 sayılı Çiftçi Mallarının Korunması Hakkındaki Kanun çerçevesinde Bakanlığımızla ile ilgili çalışmaları yürütmek.</w:t>
      </w:r>
    </w:p>
    <w:p w:rsidR="003E2814" w:rsidRDefault="003E2814" w:rsidP="003E2814">
      <w:pPr>
        <w:pStyle w:val="ListeParagraf"/>
        <w:numPr>
          <w:ilvl w:val="0"/>
          <w:numId w:val="3"/>
        </w:numPr>
        <w:tabs>
          <w:tab w:val="left" w:pos="1110"/>
        </w:tabs>
        <w:ind w:right="114"/>
        <w:rPr>
          <w:sz w:val="24"/>
        </w:rPr>
      </w:pPr>
      <w:r>
        <w:rPr>
          <w:sz w:val="24"/>
        </w:rPr>
        <w:t>Küresel iklim değişiklikleri, kuraklık, çölleşme ile ilgili çalışmalar yapmak ve yaptırmak,</w:t>
      </w:r>
    </w:p>
    <w:p w:rsidR="003E2814" w:rsidRDefault="003E2814" w:rsidP="003E2814">
      <w:pPr>
        <w:pStyle w:val="ListeParagraf"/>
        <w:numPr>
          <w:ilvl w:val="0"/>
          <w:numId w:val="3"/>
        </w:numPr>
        <w:tabs>
          <w:tab w:val="left" w:pos="1024"/>
        </w:tabs>
        <w:ind w:right="116"/>
        <w:rPr>
          <w:sz w:val="24"/>
        </w:rPr>
      </w:pPr>
      <w:r>
        <w:rPr>
          <w:sz w:val="24"/>
        </w:rPr>
        <w:t>Afete</w:t>
      </w:r>
      <w:r>
        <w:rPr>
          <w:spacing w:val="-12"/>
          <w:sz w:val="24"/>
        </w:rPr>
        <w:t xml:space="preserve"> </w:t>
      </w:r>
      <w:r>
        <w:rPr>
          <w:sz w:val="24"/>
        </w:rPr>
        <w:t>uğrayan</w:t>
      </w:r>
      <w:r>
        <w:rPr>
          <w:spacing w:val="-12"/>
          <w:sz w:val="24"/>
        </w:rPr>
        <w:t xml:space="preserve"> </w:t>
      </w:r>
      <w:r>
        <w:rPr>
          <w:sz w:val="24"/>
        </w:rPr>
        <w:t>çiftçilerle</w:t>
      </w:r>
      <w:r>
        <w:rPr>
          <w:spacing w:val="-12"/>
          <w:sz w:val="24"/>
        </w:rPr>
        <w:t xml:space="preserve"> </w:t>
      </w:r>
      <w:r>
        <w:rPr>
          <w:sz w:val="24"/>
        </w:rPr>
        <w:t>ilgili</w:t>
      </w:r>
      <w:r>
        <w:rPr>
          <w:spacing w:val="-7"/>
          <w:sz w:val="24"/>
        </w:rPr>
        <w:t xml:space="preserve"> </w:t>
      </w:r>
      <w:r>
        <w:rPr>
          <w:sz w:val="24"/>
        </w:rPr>
        <w:t>yapılabilecek</w:t>
      </w:r>
      <w:r>
        <w:rPr>
          <w:spacing w:val="-15"/>
          <w:sz w:val="24"/>
        </w:rPr>
        <w:t xml:space="preserve"> </w:t>
      </w:r>
      <w:r>
        <w:rPr>
          <w:sz w:val="24"/>
        </w:rPr>
        <w:t>diğer</w:t>
      </w:r>
      <w:r>
        <w:rPr>
          <w:spacing w:val="-12"/>
          <w:sz w:val="24"/>
        </w:rPr>
        <w:t xml:space="preserve"> </w:t>
      </w:r>
      <w:r>
        <w:rPr>
          <w:sz w:val="24"/>
        </w:rPr>
        <w:t>mevzuat</w:t>
      </w:r>
      <w:r>
        <w:rPr>
          <w:spacing w:val="-12"/>
          <w:sz w:val="24"/>
        </w:rPr>
        <w:t xml:space="preserve"> </w:t>
      </w:r>
      <w:r>
        <w:rPr>
          <w:sz w:val="24"/>
        </w:rPr>
        <w:t>düzenlemeleri</w:t>
      </w:r>
      <w:r>
        <w:rPr>
          <w:spacing w:val="-15"/>
          <w:sz w:val="24"/>
        </w:rPr>
        <w:t xml:space="preserve"> </w:t>
      </w:r>
      <w:r>
        <w:rPr>
          <w:sz w:val="24"/>
        </w:rPr>
        <w:t>kapsamdaki çalışmaları</w:t>
      </w:r>
      <w:r>
        <w:rPr>
          <w:spacing w:val="1"/>
          <w:sz w:val="24"/>
        </w:rPr>
        <w:t xml:space="preserve"> </w:t>
      </w:r>
      <w:r>
        <w:rPr>
          <w:sz w:val="24"/>
        </w:rPr>
        <w:t>yürütmek,</w:t>
      </w:r>
    </w:p>
    <w:p w:rsidR="003E2814" w:rsidRDefault="003E2814" w:rsidP="003E2814">
      <w:pPr>
        <w:pStyle w:val="ListeParagraf"/>
        <w:numPr>
          <w:ilvl w:val="0"/>
          <w:numId w:val="3"/>
        </w:numPr>
        <w:tabs>
          <w:tab w:val="left" w:pos="1103"/>
        </w:tabs>
        <w:ind w:right="117"/>
        <w:rPr>
          <w:sz w:val="24"/>
        </w:rPr>
      </w:pPr>
      <w:r>
        <w:rPr>
          <w:b/>
          <w:sz w:val="24"/>
        </w:rPr>
        <w:t xml:space="preserve"> </w:t>
      </w:r>
      <w:r>
        <w:rPr>
          <w:spacing w:val="-3"/>
          <w:sz w:val="24"/>
        </w:rPr>
        <w:t xml:space="preserve">İl </w:t>
      </w:r>
      <w:r>
        <w:rPr>
          <w:sz w:val="24"/>
        </w:rPr>
        <w:t>müdürlüğü faaliyetlerinde birden fazla şubeyi ilgilendiren konular başta olmak üzere şubeler arası koordinasyonu sağlamak, diğer şubelerce yürütülen saha çalışmalarına destek</w:t>
      </w:r>
      <w:r>
        <w:rPr>
          <w:spacing w:val="-1"/>
          <w:sz w:val="24"/>
        </w:rPr>
        <w:t xml:space="preserve"> </w:t>
      </w:r>
      <w:r>
        <w:rPr>
          <w:sz w:val="24"/>
        </w:rPr>
        <w:t>olmak,</w:t>
      </w:r>
    </w:p>
    <w:p w:rsidR="003E2814" w:rsidRDefault="003E2814" w:rsidP="003E2814">
      <w:pPr>
        <w:pStyle w:val="ListeParagraf"/>
        <w:numPr>
          <w:ilvl w:val="0"/>
          <w:numId w:val="3"/>
        </w:numPr>
        <w:tabs>
          <w:tab w:val="left" w:pos="1070"/>
        </w:tabs>
        <w:ind w:right="117"/>
        <w:rPr>
          <w:sz w:val="24"/>
        </w:rPr>
      </w:pPr>
      <w:r>
        <w:rPr>
          <w:sz w:val="24"/>
        </w:rPr>
        <w:t>Tarımsal Yayım ve Danışmanlık Hizmetlerinin Düzenlenmesine Dair Yönetmelik kapsamındaki iş ve işlemleri yürütmek, uygulamaları yaygınlaştırmak için eğitim, yayım ve tanıtım çalışmaları</w:t>
      </w:r>
      <w:r>
        <w:rPr>
          <w:spacing w:val="3"/>
          <w:sz w:val="24"/>
        </w:rPr>
        <w:t xml:space="preserve"> </w:t>
      </w:r>
      <w:r>
        <w:rPr>
          <w:sz w:val="24"/>
        </w:rPr>
        <w:t>yapmak,</w:t>
      </w:r>
    </w:p>
    <w:p w:rsidR="003E2814" w:rsidRDefault="003E2814" w:rsidP="00E576CB">
      <w:pPr>
        <w:pStyle w:val="Balk1"/>
        <w:tabs>
          <w:tab w:val="left" w:pos="1153"/>
        </w:tabs>
        <w:spacing w:line="240" w:lineRule="auto"/>
        <w:ind w:left="758"/>
        <w:jc w:val="both"/>
      </w:pPr>
    </w:p>
    <w:p w:rsidR="003E2814" w:rsidRDefault="003E2814" w:rsidP="003E2814">
      <w:pPr>
        <w:pStyle w:val="ListeParagraf"/>
        <w:numPr>
          <w:ilvl w:val="0"/>
          <w:numId w:val="3"/>
        </w:numPr>
        <w:tabs>
          <w:tab w:val="left" w:pos="1118"/>
        </w:tabs>
        <w:ind w:right="120"/>
        <w:rPr>
          <w:sz w:val="24"/>
        </w:rPr>
      </w:pPr>
      <w:r>
        <w:rPr>
          <w:sz w:val="24"/>
        </w:rPr>
        <w:t>Kırsal alanda yaşayan kadına yönelik ev ekonomisi konularında eğitim ve yayım çalışmalarını planlamak, uygulanmasını sağlamak, izlemek ve</w:t>
      </w:r>
      <w:r>
        <w:rPr>
          <w:spacing w:val="1"/>
          <w:sz w:val="24"/>
        </w:rPr>
        <w:t xml:space="preserve"> </w:t>
      </w:r>
      <w:r>
        <w:rPr>
          <w:sz w:val="24"/>
        </w:rPr>
        <w:t>değerlendirmek.</w:t>
      </w:r>
    </w:p>
    <w:p w:rsidR="003E2814" w:rsidRDefault="003E2814" w:rsidP="003E2814">
      <w:pPr>
        <w:pStyle w:val="ListeParagraf"/>
        <w:numPr>
          <w:ilvl w:val="0"/>
          <w:numId w:val="3"/>
        </w:numPr>
        <w:tabs>
          <w:tab w:val="left" w:pos="1124"/>
        </w:tabs>
        <w:ind w:right="114"/>
        <w:rPr>
          <w:sz w:val="24"/>
        </w:rPr>
      </w:pPr>
      <w:r>
        <w:rPr>
          <w:sz w:val="24"/>
        </w:rPr>
        <w:t>5488 sayılı kanun kapsamında sahada yürütülen Tarımsal Yayım ve Danışmanlık Hizmetlerinin ilgili mevzuatlara uygunluğunu kontrol</w:t>
      </w:r>
      <w:r>
        <w:rPr>
          <w:spacing w:val="-1"/>
          <w:sz w:val="24"/>
        </w:rPr>
        <w:t xml:space="preserve"> </w:t>
      </w:r>
      <w:r>
        <w:rPr>
          <w:sz w:val="24"/>
        </w:rPr>
        <w:t>etmek,</w:t>
      </w:r>
    </w:p>
    <w:p w:rsidR="001F041B" w:rsidRPr="001F041B" w:rsidRDefault="003E2814" w:rsidP="001F041B">
      <w:pPr>
        <w:pStyle w:val="ListeParagraf"/>
        <w:numPr>
          <w:ilvl w:val="0"/>
          <w:numId w:val="3"/>
        </w:numPr>
        <w:tabs>
          <w:tab w:val="left" w:pos="1124"/>
        </w:tabs>
        <w:ind w:right="114"/>
        <w:rPr>
          <w:sz w:val="24"/>
        </w:rPr>
      </w:pPr>
      <w:r>
        <w:t xml:space="preserve"> </w:t>
      </w:r>
      <w:r w:rsidRPr="003E2814">
        <w:rPr>
          <w:sz w:val="24"/>
          <w:szCs w:val="24"/>
        </w:rPr>
        <w:t>Kırsal alanda yaşayan kadınların tarımsal üretime katılımını sağlamak, eğitim ihtiyacına dayalı plan ve programlar hazırlamak, uygulanmasını sağlamak, izlemek ve değerlendirmek, fiziksel ve sosyal çevre ile olan ilişkilerini düzenlemek, kadının durumu ve sorunları</w:t>
      </w:r>
      <w:r w:rsidRPr="003E2814">
        <w:rPr>
          <w:spacing w:val="-8"/>
          <w:sz w:val="24"/>
          <w:szCs w:val="24"/>
        </w:rPr>
        <w:t xml:space="preserve"> </w:t>
      </w:r>
      <w:r w:rsidRPr="003E2814">
        <w:rPr>
          <w:sz w:val="24"/>
          <w:szCs w:val="24"/>
        </w:rPr>
        <w:t>ile</w:t>
      </w:r>
      <w:r w:rsidRPr="003E2814">
        <w:rPr>
          <w:spacing w:val="-8"/>
          <w:sz w:val="24"/>
          <w:szCs w:val="24"/>
        </w:rPr>
        <w:t xml:space="preserve"> </w:t>
      </w:r>
      <w:r w:rsidRPr="003E2814">
        <w:rPr>
          <w:sz w:val="24"/>
          <w:szCs w:val="24"/>
        </w:rPr>
        <w:t>ilgili</w:t>
      </w:r>
      <w:r w:rsidRPr="003E2814">
        <w:rPr>
          <w:spacing w:val="-5"/>
          <w:sz w:val="24"/>
          <w:szCs w:val="24"/>
        </w:rPr>
        <w:t xml:space="preserve"> </w:t>
      </w:r>
      <w:r w:rsidRPr="003E2814">
        <w:rPr>
          <w:sz w:val="24"/>
          <w:szCs w:val="24"/>
        </w:rPr>
        <w:t>araştırmalar</w:t>
      </w:r>
      <w:r w:rsidRPr="003E2814">
        <w:rPr>
          <w:spacing w:val="-5"/>
          <w:sz w:val="24"/>
          <w:szCs w:val="24"/>
        </w:rPr>
        <w:t xml:space="preserve"> </w:t>
      </w:r>
      <w:r w:rsidRPr="003E2814">
        <w:rPr>
          <w:sz w:val="24"/>
          <w:szCs w:val="24"/>
        </w:rPr>
        <w:t>yapmak,</w:t>
      </w:r>
      <w:r w:rsidRPr="003E2814">
        <w:rPr>
          <w:spacing w:val="-3"/>
          <w:sz w:val="24"/>
          <w:szCs w:val="24"/>
        </w:rPr>
        <w:t xml:space="preserve"> </w:t>
      </w:r>
      <w:r w:rsidRPr="003E2814">
        <w:rPr>
          <w:sz w:val="24"/>
          <w:szCs w:val="24"/>
        </w:rPr>
        <w:t>çözüm</w:t>
      </w:r>
      <w:r w:rsidRPr="003E2814">
        <w:rPr>
          <w:spacing w:val="-5"/>
          <w:sz w:val="24"/>
          <w:szCs w:val="24"/>
        </w:rPr>
        <w:t xml:space="preserve"> </w:t>
      </w:r>
      <w:r w:rsidRPr="003E2814">
        <w:rPr>
          <w:sz w:val="24"/>
          <w:szCs w:val="24"/>
        </w:rPr>
        <w:t>önerileri</w:t>
      </w:r>
      <w:r w:rsidRPr="003E2814">
        <w:rPr>
          <w:spacing w:val="-5"/>
          <w:sz w:val="24"/>
          <w:szCs w:val="24"/>
        </w:rPr>
        <w:t xml:space="preserve"> </w:t>
      </w:r>
      <w:r w:rsidRPr="003E2814">
        <w:rPr>
          <w:sz w:val="24"/>
          <w:szCs w:val="24"/>
        </w:rPr>
        <w:t>ortaya</w:t>
      </w:r>
      <w:r w:rsidRPr="003E2814">
        <w:rPr>
          <w:spacing w:val="-5"/>
          <w:sz w:val="24"/>
          <w:szCs w:val="24"/>
        </w:rPr>
        <w:t xml:space="preserve"> </w:t>
      </w:r>
      <w:r w:rsidRPr="003E2814">
        <w:rPr>
          <w:sz w:val="24"/>
          <w:szCs w:val="24"/>
        </w:rPr>
        <w:t>koymak,</w:t>
      </w:r>
      <w:r w:rsidRPr="003E2814">
        <w:rPr>
          <w:spacing w:val="-5"/>
          <w:sz w:val="24"/>
          <w:szCs w:val="24"/>
        </w:rPr>
        <w:t xml:space="preserve"> </w:t>
      </w:r>
      <w:r w:rsidRPr="003E2814">
        <w:rPr>
          <w:sz w:val="24"/>
          <w:szCs w:val="24"/>
        </w:rPr>
        <w:t>projeler</w:t>
      </w:r>
      <w:r w:rsidRPr="003E2814">
        <w:rPr>
          <w:spacing w:val="-5"/>
          <w:sz w:val="24"/>
          <w:szCs w:val="24"/>
        </w:rPr>
        <w:t xml:space="preserve"> </w:t>
      </w:r>
      <w:r w:rsidRPr="003E2814">
        <w:rPr>
          <w:sz w:val="24"/>
          <w:szCs w:val="24"/>
        </w:rPr>
        <w:t>geliştirmek</w:t>
      </w:r>
      <w:r w:rsidRPr="003E2814">
        <w:rPr>
          <w:spacing w:val="-5"/>
          <w:sz w:val="24"/>
          <w:szCs w:val="24"/>
        </w:rPr>
        <w:t xml:space="preserve"> </w:t>
      </w:r>
      <w:r w:rsidRPr="003E2814">
        <w:rPr>
          <w:sz w:val="24"/>
          <w:szCs w:val="24"/>
        </w:rPr>
        <w:t>ve uygulamak</w:t>
      </w:r>
    </w:p>
    <w:p w:rsidR="002707C6" w:rsidRPr="001F041B" w:rsidRDefault="003E2814" w:rsidP="001F041B">
      <w:pPr>
        <w:pStyle w:val="ListeParagraf"/>
        <w:numPr>
          <w:ilvl w:val="0"/>
          <w:numId w:val="3"/>
        </w:numPr>
        <w:tabs>
          <w:tab w:val="left" w:pos="1124"/>
        </w:tabs>
        <w:ind w:right="114"/>
        <w:jc w:val="left"/>
        <w:rPr>
          <w:sz w:val="24"/>
        </w:rPr>
        <w:sectPr w:rsidR="002707C6" w:rsidRPr="001F041B" w:rsidSect="004F714C">
          <w:headerReference w:type="even" r:id="rId8"/>
          <w:headerReference w:type="default" r:id="rId9"/>
          <w:footerReference w:type="even" r:id="rId10"/>
          <w:footerReference w:type="default" r:id="rId11"/>
          <w:headerReference w:type="first" r:id="rId12"/>
          <w:footerReference w:type="first" r:id="rId13"/>
          <w:pgSz w:w="11910" w:h="16840"/>
          <w:pgMar w:top="720" w:right="720" w:bottom="720" w:left="720" w:header="170" w:footer="1005" w:gutter="0"/>
          <w:cols w:space="708"/>
          <w:titlePg/>
          <w:docGrid w:linePitch="299"/>
        </w:sectPr>
      </w:pPr>
      <w:r>
        <w:t xml:space="preserve">Diğer mevzuat ve il müdürü tarafından verilecek </w:t>
      </w:r>
      <w:r w:rsidRPr="001F041B">
        <w:rPr>
          <w:sz w:val="24"/>
          <w:szCs w:val="24"/>
        </w:rPr>
        <w:t xml:space="preserve"> diğer görevleri</w:t>
      </w:r>
      <w:r>
        <w:t xml:space="preserve"> yapmak </w:t>
      </w:r>
      <w:r w:rsidR="002707C6">
        <w:t>yapmak</w:t>
      </w:r>
    </w:p>
    <w:p w:rsidR="00B90B57" w:rsidRDefault="00B90B57" w:rsidP="00B90B57">
      <w:pPr>
        <w:pStyle w:val="GvdeMetni"/>
        <w:ind w:right="114"/>
      </w:pPr>
      <w:r>
        <w:lastRenderedPageBreak/>
        <w:t>,</w:t>
      </w:r>
    </w:p>
    <w:p w:rsidR="00B90B57" w:rsidRPr="00B048D3" w:rsidRDefault="00B90B57" w:rsidP="00B048D3">
      <w:pPr>
        <w:tabs>
          <w:tab w:val="left" w:pos="1059"/>
        </w:tabs>
        <w:ind w:right="112"/>
        <w:rPr>
          <w:sz w:val="24"/>
        </w:rPr>
        <w:sectPr w:rsidR="00B90B57" w:rsidRPr="00B048D3">
          <w:pgSz w:w="11910" w:h="16840"/>
          <w:pgMar w:top="1320" w:right="1300" w:bottom="1200" w:left="1300" w:header="0" w:footer="1005" w:gutter="0"/>
          <w:cols w:space="708"/>
        </w:sectPr>
      </w:pPr>
    </w:p>
    <w:p w:rsidR="00B90B57" w:rsidRDefault="00B90B57" w:rsidP="00B90B57">
      <w:pPr>
        <w:pStyle w:val="GvdeMetni"/>
        <w:ind w:right="114"/>
      </w:pPr>
      <w:r>
        <w:lastRenderedPageBreak/>
        <w:t>.</w:t>
      </w:r>
    </w:p>
    <w:p w:rsidR="00B90B57" w:rsidRDefault="00B90B57" w:rsidP="00B90B57">
      <w:pPr>
        <w:sectPr w:rsidR="00B90B57">
          <w:pgSz w:w="11910" w:h="16840"/>
          <w:pgMar w:top="1320" w:right="1300" w:bottom="1200" w:left="1300" w:header="0" w:footer="1005" w:gutter="0"/>
          <w:cols w:space="708"/>
        </w:sectPr>
      </w:pPr>
    </w:p>
    <w:p w:rsidR="0090080E" w:rsidRDefault="0090080E"/>
    <w:sectPr w:rsidR="009008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B57" w:rsidRDefault="00B90B57" w:rsidP="00B90B57">
      <w:r>
        <w:separator/>
      </w:r>
    </w:p>
  </w:endnote>
  <w:endnote w:type="continuationSeparator" w:id="0">
    <w:p w:rsidR="00B90B57" w:rsidRDefault="00B90B57" w:rsidP="00B9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Andale Sans UI">
    <w:altName w:val="Arial Unicode MS"/>
    <w:charset w:val="80"/>
    <w:family w:val="auto"/>
    <w:pitch w:val="variable"/>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02E" w:rsidRDefault="00BA102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02E" w:rsidRDefault="00BA102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02E" w:rsidRDefault="00BA102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B57" w:rsidRDefault="00B90B57" w:rsidP="00B90B57">
      <w:r>
        <w:separator/>
      </w:r>
    </w:p>
  </w:footnote>
  <w:footnote w:type="continuationSeparator" w:id="0">
    <w:p w:rsidR="00B90B57" w:rsidRDefault="00B90B57" w:rsidP="00B90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02E" w:rsidRDefault="00656EA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4032" o:spid="_x0000_s18434" type="#_x0000_t75" style="position:absolute;margin-left:0;margin-top:0;width:523.3pt;height:391.95pt;z-index:-251657216;mso-position-horizontal:center;mso-position-horizontal-relative:margin;mso-position-vertical:center;mso-position-vertical-relative:margin" o:allowincell="f">
          <v:imagedata r:id="rId1" o:title="indir"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02E" w:rsidRDefault="00656EA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4033" o:spid="_x0000_s18435" type="#_x0000_t75" style="position:absolute;margin-left:0;margin-top:0;width:523.3pt;height:391.95pt;z-index:-251656192;mso-position-horizontal:center;mso-position-horizontal-relative:margin;mso-position-vertical:center;mso-position-vertical-relative:margin" o:allowincell="f">
          <v:imagedata r:id="rId1" o:title="indir"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1400" w:type="dxa"/>
      <w:tblInd w:w="-457" w:type="dxa"/>
      <w:shd w:val="clear" w:color="auto" w:fill="FBE4D5" w:themeFill="accent2" w:themeFillTint="33"/>
      <w:tblLayout w:type="fixed"/>
      <w:tblLook w:val="04A0" w:firstRow="1" w:lastRow="0" w:firstColumn="1" w:lastColumn="0" w:noHBand="0" w:noVBand="1"/>
    </w:tblPr>
    <w:tblGrid>
      <w:gridCol w:w="1100"/>
      <w:gridCol w:w="10300"/>
    </w:tblGrid>
    <w:tr w:rsidR="00BA102E" w:rsidTr="00BA102E">
      <w:trPr>
        <w:trHeight w:val="1073"/>
      </w:trPr>
      <w:tc>
        <w:tcPr>
          <w:tcW w:w="110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BA102E" w:rsidRDefault="00656EAB">
          <w:pPr>
            <w:pStyle w:val="stbilgi"/>
          </w:pPr>
          <w:r>
            <w:rPr>
              <w:rFonts w:ascii="Arial" w:eastAsia="Andale Sans UI" w:hAnsi="Arial" w:cs="Arial"/>
              <w:b/>
              <w:noProof/>
              <w:kern w:val="2"/>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4031" o:spid="_x0000_s18433" type="#_x0000_t75" style="position:absolute;margin-left:0;margin-top:0;width:523.3pt;height:391.95pt;z-index:-251658240;mso-position-horizontal:center;mso-position-horizontal-relative:margin;mso-position-vertical:center;mso-position-vertical-relative:margin" o:allowincell="f">
                <v:imagedata r:id="rId1" o:title="indir" gain="19661f" blacklevel="22938f"/>
              </v:shape>
            </w:pict>
          </w:r>
          <w:r w:rsidR="00BA102E">
            <w:rPr>
              <w:rFonts w:ascii="Arial" w:eastAsia="Andale Sans UI" w:hAnsi="Arial" w:cs="Arial"/>
              <w:b/>
              <w:noProof/>
              <w:kern w:val="2"/>
              <w:sz w:val="24"/>
              <w:szCs w:val="24"/>
              <w:lang w:eastAsia="tr-TR"/>
            </w:rPr>
            <w:drawing>
              <wp:inline distT="0" distB="0" distL="0" distR="0" wp14:anchorId="1FCA9333" wp14:editId="397DC5D3">
                <wp:extent cx="621030" cy="638175"/>
                <wp:effectExtent l="0" t="0" r="7620" b="9525"/>
                <wp:docPr id="1" name="Resim 1" descr="Açıklama: Açıklama: C:\Users\ksm\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C:\Users\ksm\Desktop\indi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030" cy="638175"/>
                        </a:xfrm>
                        <a:prstGeom prst="rect">
                          <a:avLst/>
                        </a:prstGeom>
                        <a:noFill/>
                        <a:ln>
                          <a:noFill/>
                        </a:ln>
                      </pic:spPr>
                    </pic:pic>
                  </a:graphicData>
                </a:graphic>
              </wp:inline>
            </w:drawing>
          </w:r>
        </w:p>
      </w:tc>
      <w:tc>
        <w:tcPr>
          <w:tcW w:w="1030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BA102E" w:rsidRDefault="00BA102E">
          <w:pPr>
            <w:pStyle w:val="stbilgi"/>
            <w:jc w:val="center"/>
            <w:rPr>
              <w:rFonts w:ascii="Arial Black" w:hAnsi="Arial Black"/>
              <w:b/>
              <w:color w:val="002060"/>
              <w:sz w:val="28"/>
              <w:szCs w:val="28"/>
            </w:rPr>
          </w:pPr>
          <w:r>
            <w:rPr>
              <w:rFonts w:ascii="Arial Black" w:hAnsi="Arial Black"/>
              <w:b/>
              <w:color w:val="002060"/>
              <w:sz w:val="28"/>
              <w:szCs w:val="28"/>
            </w:rPr>
            <w:t>KOORDİNASYON VE TARIMSAL VERİLER  ŞUBE MÜDÜRLÜĞÜ GÖREVLERİ</w:t>
          </w:r>
        </w:p>
      </w:tc>
    </w:tr>
  </w:tbl>
  <w:p w:rsidR="006A1FC3" w:rsidRDefault="006A1FC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1F2"/>
    <w:multiLevelType w:val="hybridMultilevel"/>
    <w:tmpl w:val="154C7848"/>
    <w:lvl w:ilvl="0" w:tplc="C6567160">
      <w:start w:val="1"/>
      <w:numFmt w:val="lowerLetter"/>
      <w:lvlText w:val="%1)"/>
      <w:lvlJc w:val="left"/>
      <w:pPr>
        <w:ind w:left="118" w:hanging="240"/>
      </w:pPr>
      <w:rPr>
        <w:rFonts w:ascii="Times New Roman" w:eastAsia="Times New Roman" w:hAnsi="Times New Roman" w:cs="Times New Roman" w:hint="default"/>
        <w:w w:val="100"/>
        <w:sz w:val="24"/>
        <w:szCs w:val="24"/>
        <w:lang w:val="tr-TR" w:eastAsia="en-US" w:bidi="ar-SA"/>
      </w:rPr>
    </w:lvl>
    <w:lvl w:ilvl="1" w:tplc="E3E67BD6">
      <w:numFmt w:val="bullet"/>
      <w:lvlText w:val="•"/>
      <w:lvlJc w:val="left"/>
      <w:pPr>
        <w:ind w:left="1038" w:hanging="240"/>
      </w:pPr>
      <w:rPr>
        <w:rFonts w:hint="default"/>
        <w:lang w:val="tr-TR" w:eastAsia="en-US" w:bidi="ar-SA"/>
      </w:rPr>
    </w:lvl>
    <w:lvl w:ilvl="2" w:tplc="29B0C4DC">
      <w:numFmt w:val="bullet"/>
      <w:lvlText w:val="•"/>
      <w:lvlJc w:val="left"/>
      <w:pPr>
        <w:ind w:left="1957" w:hanging="240"/>
      </w:pPr>
      <w:rPr>
        <w:rFonts w:hint="default"/>
        <w:lang w:val="tr-TR" w:eastAsia="en-US" w:bidi="ar-SA"/>
      </w:rPr>
    </w:lvl>
    <w:lvl w:ilvl="3" w:tplc="BC22FCB8">
      <w:numFmt w:val="bullet"/>
      <w:lvlText w:val="•"/>
      <w:lvlJc w:val="left"/>
      <w:pPr>
        <w:ind w:left="2875" w:hanging="240"/>
      </w:pPr>
      <w:rPr>
        <w:rFonts w:hint="default"/>
        <w:lang w:val="tr-TR" w:eastAsia="en-US" w:bidi="ar-SA"/>
      </w:rPr>
    </w:lvl>
    <w:lvl w:ilvl="4" w:tplc="C9BA5768">
      <w:numFmt w:val="bullet"/>
      <w:lvlText w:val="•"/>
      <w:lvlJc w:val="left"/>
      <w:pPr>
        <w:ind w:left="3794" w:hanging="240"/>
      </w:pPr>
      <w:rPr>
        <w:rFonts w:hint="default"/>
        <w:lang w:val="tr-TR" w:eastAsia="en-US" w:bidi="ar-SA"/>
      </w:rPr>
    </w:lvl>
    <w:lvl w:ilvl="5" w:tplc="92868DD0">
      <w:numFmt w:val="bullet"/>
      <w:lvlText w:val="•"/>
      <w:lvlJc w:val="left"/>
      <w:pPr>
        <w:ind w:left="4713" w:hanging="240"/>
      </w:pPr>
      <w:rPr>
        <w:rFonts w:hint="default"/>
        <w:lang w:val="tr-TR" w:eastAsia="en-US" w:bidi="ar-SA"/>
      </w:rPr>
    </w:lvl>
    <w:lvl w:ilvl="6" w:tplc="1130DBF0">
      <w:numFmt w:val="bullet"/>
      <w:lvlText w:val="•"/>
      <w:lvlJc w:val="left"/>
      <w:pPr>
        <w:ind w:left="5631" w:hanging="240"/>
      </w:pPr>
      <w:rPr>
        <w:rFonts w:hint="default"/>
        <w:lang w:val="tr-TR" w:eastAsia="en-US" w:bidi="ar-SA"/>
      </w:rPr>
    </w:lvl>
    <w:lvl w:ilvl="7" w:tplc="20888332">
      <w:numFmt w:val="bullet"/>
      <w:lvlText w:val="•"/>
      <w:lvlJc w:val="left"/>
      <w:pPr>
        <w:ind w:left="6550" w:hanging="240"/>
      </w:pPr>
      <w:rPr>
        <w:rFonts w:hint="default"/>
        <w:lang w:val="tr-TR" w:eastAsia="en-US" w:bidi="ar-SA"/>
      </w:rPr>
    </w:lvl>
    <w:lvl w:ilvl="8" w:tplc="87DC76F0">
      <w:numFmt w:val="bullet"/>
      <w:lvlText w:val="•"/>
      <w:lvlJc w:val="left"/>
      <w:pPr>
        <w:ind w:left="7469" w:hanging="240"/>
      </w:pPr>
      <w:rPr>
        <w:rFonts w:hint="default"/>
        <w:lang w:val="tr-TR" w:eastAsia="en-US" w:bidi="ar-SA"/>
      </w:rPr>
    </w:lvl>
  </w:abstractNum>
  <w:abstractNum w:abstractNumId="1">
    <w:nsid w:val="0B697F5F"/>
    <w:multiLevelType w:val="hybridMultilevel"/>
    <w:tmpl w:val="C49C30FE"/>
    <w:lvl w:ilvl="0" w:tplc="E6D8876C">
      <w:start w:val="1"/>
      <w:numFmt w:val="decimal"/>
      <w:lvlText w:val="%1-"/>
      <w:lvlJc w:val="left"/>
      <w:pPr>
        <w:ind w:left="616" w:hanging="333"/>
      </w:pPr>
      <w:rPr>
        <w:rFonts w:ascii="Times New Roman" w:eastAsia="Times New Roman" w:hAnsi="Times New Roman" w:cs="Times New Roman"/>
        <w:b/>
        <w:color w:val="C00000"/>
        <w:spacing w:val="-5"/>
        <w:w w:val="100"/>
        <w:sz w:val="24"/>
        <w:szCs w:val="24"/>
        <w:lang w:val="tr-TR" w:eastAsia="en-US" w:bidi="ar-SA"/>
      </w:rPr>
    </w:lvl>
    <w:lvl w:ilvl="1" w:tplc="6B32CED0">
      <w:numFmt w:val="bullet"/>
      <w:lvlText w:val="•"/>
      <w:lvlJc w:val="left"/>
      <w:pPr>
        <w:ind w:left="1038" w:hanging="333"/>
      </w:pPr>
      <w:rPr>
        <w:rFonts w:hint="default"/>
        <w:lang w:val="tr-TR" w:eastAsia="en-US" w:bidi="ar-SA"/>
      </w:rPr>
    </w:lvl>
    <w:lvl w:ilvl="2" w:tplc="B232D6B6">
      <w:numFmt w:val="bullet"/>
      <w:lvlText w:val="•"/>
      <w:lvlJc w:val="left"/>
      <w:pPr>
        <w:ind w:left="1957" w:hanging="333"/>
      </w:pPr>
      <w:rPr>
        <w:rFonts w:hint="default"/>
        <w:lang w:val="tr-TR" w:eastAsia="en-US" w:bidi="ar-SA"/>
      </w:rPr>
    </w:lvl>
    <w:lvl w:ilvl="3" w:tplc="9B7A075A">
      <w:numFmt w:val="bullet"/>
      <w:lvlText w:val="•"/>
      <w:lvlJc w:val="left"/>
      <w:pPr>
        <w:ind w:left="2875" w:hanging="333"/>
      </w:pPr>
      <w:rPr>
        <w:rFonts w:hint="default"/>
        <w:lang w:val="tr-TR" w:eastAsia="en-US" w:bidi="ar-SA"/>
      </w:rPr>
    </w:lvl>
    <w:lvl w:ilvl="4" w:tplc="8C02B312">
      <w:numFmt w:val="bullet"/>
      <w:lvlText w:val="•"/>
      <w:lvlJc w:val="left"/>
      <w:pPr>
        <w:ind w:left="3794" w:hanging="333"/>
      </w:pPr>
      <w:rPr>
        <w:rFonts w:hint="default"/>
        <w:lang w:val="tr-TR" w:eastAsia="en-US" w:bidi="ar-SA"/>
      </w:rPr>
    </w:lvl>
    <w:lvl w:ilvl="5" w:tplc="34F63C32">
      <w:numFmt w:val="bullet"/>
      <w:lvlText w:val="•"/>
      <w:lvlJc w:val="left"/>
      <w:pPr>
        <w:ind w:left="4713" w:hanging="333"/>
      </w:pPr>
      <w:rPr>
        <w:rFonts w:hint="default"/>
        <w:lang w:val="tr-TR" w:eastAsia="en-US" w:bidi="ar-SA"/>
      </w:rPr>
    </w:lvl>
    <w:lvl w:ilvl="6" w:tplc="DB328EF2">
      <w:numFmt w:val="bullet"/>
      <w:lvlText w:val="•"/>
      <w:lvlJc w:val="left"/>
      <w:pPr>
        <w:ind w:left="5631" w:hanging="333"/>
      </w:pPr>
      <w:rPr>
        <w:rFonts w:hint="default"/>
        <w:lang w:val="tr-TR" w:eastAsia="en-US" w:bidi="ar-SA"/>
      </w:rPr>
    </w:lvl>
    <w:lvl w:ilvl="7" w:tplc="43DEF692">
      <w:numFmt w:val="bullet"/>
      <w:lvlText w:val="•"/>
      <w:lvlJc w:val="left"/>
      <w:pPr>
        <w:ind w:left="6550" w:hanging="333"/>
      </w:pPr>
      <w:rPr>
        <w:rFonts w:hint="default"/>
        <w:lang w:val="tr-TR" w:eastAsia="en-US" w:bidi="ar-SA"/>
      </w:rPr>
    </w:lvl>
    <w:lvl w:ilvl="8" w:tplc="F028B95E">
      <w:numFmt w:val="bullet"/>
      <w:lvlText w:val="•"/>
      <w:lvlJc w:val="left"/>
      <w:pPr>
        <w:ind w:left="7469" w:hanging="333"/>
      </w:pPr>
      <w:rPr>
        <w:rFonts w:hint="default"/>
        <w:lang w:val="tr-TR" w:eastAsia="en-US" w:bidi="ar-SA"/>
      </w:rPr>
    </w:lvl>
  </w:abstractNum>
  <w:abstractNum w:abstractNumId="2">
    <w:nsid w:val="19660878"/>
    <w:multiLevelType w:val="hybridMultilevel"/>
    <w:tmpl w:val="C49C30FE"/>
    <w:lvl w:ilvl="0" w:tplc="E6D8876C">
      <w:start w:val="1"/>
      <w:numFmt w:val="decimal"/>
      <w:lvlText w:val="%1-"/>
      <w:lvlJc w:val="left"/>
      <w:pPr>
        <w:ind w:left="900" w:hanging="333"/>
      </w:pPr>
      <w:rPr>
        <w:rFonts w:ascii="Times New Roman" w:eastAsia="Times New Roman" w:hAnsi="Times New Roman" w:cs="Times New Roman"/>
        <w:b/>
        <w:color w:val="C00000"/>
        <w:spacing w:val="-5"/>
        <w:w w:val="100"/>
        <w:sz w:val="24"/>
        <w:szCs w:val="24"/>
        <w:lang w:val="tr-TR" w:eastAsia="en-US" w:bidi="ar-SA"/>
      </w:rPr>
    </w:lvl>
    <w:lvl w:ilvl="1" w:tplc="6B32CED0">
      <w:numFmt w:val="bullet"/>
      <w:lvlText w:val="•"/>
      <w:lvlJc w:val="left"/>
      <w:pPr>
        <w:ind w:left="1038" w:hanging="333"/>
      </w:pPr>
      <w:rPr>
        <w:rFonts w:hint="default"/>
        <w:lang w:val="tr-TR" w:eastAsia="en-US" w:bidi="ar-SA"/>
      </w:rPr>
    </w:lvl>
    <w:lvl w:ilvl="2" w:tplc="B232D6B6">
      <w:numFmt w:val="bullet"/>
      <w:lvlText w:val="•"/>
      <w:lvlJc w:val="left"/>
      <w:pPr>
        <w:ind w:left="1957" w:hanging="333"/>
      </w:pPr>
      <w:rPr>
        <w:rFonts w:hint="default"/>
        <w:lang w:val="tr-TR" w:eastAsia="en-US" w:bidi="ar-SA"/>
      </w:rPr>
    </w:lvl>
    <w:lvl w:ilvl="3" w:tplc="9B7A075A">
      <w:numFmt w:val="bullet"/>
      <w:lvlText w:val="•"/>
      <w:lvlJc w:val="left"/>
      <w:pPr>
        <w:ind w:left="2875" w:hanging="333"/>
      </w:pPr>
      <w:rPr>
        <w:rFonts w:hint="default"/>
        <w:lang w:val="tr-TR" w:eastAsia="en-US" w:bidi="ar-SA"/>
      </w:rPr>
    </w:lvl>
    <w:lvl w:ilvl="4" w:tplc="8C02B312">
      <w:numFmt w:val="bullet"/>
      <w:lvlText w:val="•"/>
      <w:lvlJc w:val="left"/>
      <w:pPr>
        <w:ind w:left="3794" w:hanging="333"/>
      </w:pPr>
      <w:rPr>
        <w:rFonts w:hint="default"/>
        <w:lang w:val="tr-TR" w:eastAsia="en-US" w:bidi="ar-SA"/>
      </w:rPr>
    </w:lvl>
    <w:lvl w:ilvl="5" w:tplc="34F63C32">
      <w:numFmt w:val="bullet"/>
      <w:lvlText w:val="•"/>
      <w:lvlJc w:val="left"/>
      <w:pPr>
        <w:ind w:left="4713" w:hanging="333"/>
      </w:pPr>
      <w:rPr>
        <w:rFonts w:hint="default"/>
        <w:lang w:val="tr-TR" w:eastAsia="en-US" w:bidi="ar-SA"/>
      </w:rPr>
    </w:lvl>
    <w:lvl w:ilvl="6" w:tplc="DB328EF2">
      <w:numFmt w:val="bullet"/>
      <w:lvlText w:val="•"/>
      <w:lvlJc w:val="left"/>
      <w:pPr>
        <w:ind w:left="5631" w:hanging="333"/>
      </w:pPr>
      <w:rPr>
        <w:rFonts w:hint="default"/>
        <w:lang w:val="tr-TR" w:eastAsia="en-US" w:bidi="ar-SA"/>
      </w:rPr>
    </w:lvl>
    <w:lvl w:ilvl="7" w:tplc="43DEF692">
      <w:numFmt w:val="bullet"/>
      <w:lvlText w:val="•"/>
      <w:lvlJc w:val="left"/>
      <w:pPr>
        <w:ind w:left="6550" w:hanging="333"/>
      </w:pPr>
      <w:rPr>
        <w:rFonts w:hint="default"/>
        <w:lang w:val="tr-TR" w:eastAsia="en-US" w:bidi="ar-SA"/>
      </w:rPr>
    </w:lvl>
    <w:lvl w:ilvl="8" w:tplc="F028B95E">
      <w:numFmt w:val="bullet"/>
      <w:lvlText w:val="•"/>
      <w:lvlJc w:val="left"/>
      <w:pPr>
        <w:ind w:left="7469" w:hanging="333"/>
      </w:pPr>
      <w:rPr>
        <w:rFonts w:hint="default"/>
        <w:lang w:val="tr-TR" w:eastAsia="en-US" w:bidi="ar-SA"/>
      </w:rPr>
    </w:lvl>
  </w:abstractNum>
  <w:abstractNum w:abstractNumId="3">
    <w:nsid w:val="1B362DD4"/>
    <w:multiLevelType w:val="hybridMultilevel"/>
    <w:tmpl w:val="C49C30FE"/>
    <w:lvl w:ilvl="0" w:tplc="E6D8876C">
      <w:start w:val="1"/>
      <w:numFmt w:val="decimal"/>
      <w:lvlText w:val="%1-"/>
      <w:lvlJc w:val="left"/>
      <w:pPr>
        <w:ind w:left="616" w:hanging="333"/>
      </w:pPr>
      <w:rPr>
        <w:rFonts w:ascii="Times New Roman" w:eastAsia="Times New Roman" w:hAnsi="Times New Roman" w:cs="Times New Roman"/>
        <w:b/>
        <w:color w:val="C00000"/>
        <w:spacing w:val="-5"/>
        <w:w w:val="100"/>
        <w:sz w:val="24"/>
        <w:szCs w:val="24"/>
        <w:lang w:val="tr-TR" w:eastAsia="en-US" w:bidi="ar-SA"/>
      </w:rPr>
    </w:lvl>
    <w:lvl w:ilvl="1" w:tplc="6B32CED0">
      <w:numFmt w:val="bullet"/>
      <w:lvlText w:val="•"/>
      <w:lvlJc w:val="left"/>
      <w:pPr>
        <w:ind w:left="1038" w:hanging="333"/>
      </w:pPr>
      <w:rPr>
        <w:rFonts w:hint="default"/>
        <w:lang w:val="tr-TR" w:eastAsia="en-US" w:bidi="ar-SA"/>
      </w:rPr>
    </w:lvl>
    <w:lvl w:ilvl="2" w:tplc="B232D6B6">
      <w:numFmt w:val="bullet"/>
      <w:lvlText w:val="•"/>
      <w:lvlJc w:val="left"/>
      <w:pPr>
        <w:ind w:left="1957" w:hanging="333"/>
      </w:pPr>
      <w:rPr>
        <w:rFonts w:hint="default"/>
        <w:lang w:val="tr-TR" w:eastAsia="en-US" w:bidi="ar-SA"/>
      </w:rPr>
    </w:lvl>
    <w:lvl w:ilvl="3" w:tplc="9B7A075A">
      <w:numFmt w:val="bullet"/>
      <w:lvlText w:val="•"/>
      <w:lvlJc w:val="left"/>
      <w:pPr>
        <w:ind w:left="2875" w:hanging="333"/>
      </w:pPr>
      <w:rPr>
        <w:rFonts w:hint="default"/>
        <w:lang w:val="tr-TR" w:eastAsia="en-US" w:bidi="ar-SA"/>
      </w:rPr>
    </w:lvl>
    <w:lvl w:ilvl="4" w:tplc="8C02B312">
      <w:numFmt w:val="bullet"/>
      <w:lvlText w:val="•"/>
      <w:lvlJc w:val="left"/>
      <w:pPr>
        <w:ind w:left="3794" w:hanging="333"/>
      </w:pPr>
      <w:rPr>
        <w:rFonts w:hint="default"/>
        <w:lang w:val="tr-TR" w:eastAsia="en-US" w:bidi="ar-SA"/>
      </w:rPr>
    </w:lvl>
    <w:lvl w:ilvl="5" w:tplc="34F63C32">
      <w:numFmt w:val="bullet"/>
      <w:lvlText w:val="•"/>
      <w:lvlJc w:val="left"/>
      <w:pPr>
        <w:ind w:left="4713" w:hanging="333"/>
      </w:pPr>
      <w:rPr>
        <w:rFonts w:hint="default"/>
        <w:lang w:val="tr-TR" w:eastAsia="en-US" w:bidi="ar-SA"/>
      </w:rPr>
    </w:lvl>
    <w:lvl w:ilvl="6" w:tplc="DB328EF2">
      <w:numFmt w:val="bullet"/>
      <w:lvlText w:val="•"/>
      <w:lvlJc w:val="left"/>
      <w:pPr>
        <w:ind w:left="5631" w:hanging="333"/>
      </w:pPr>
      <w:rPr>
        <w:rFonts w:hint="default"/>
        <w:lang w:val="tr-TR" w:eastAsia="en-US" w:bidi="ar-SA"/>
      </w:rPr>
    </w:lvl>
    <w:lvl w:ilvl="7" w:tplc="43DEF692">
      <w:numFmt w:val="bullet"/>
      <w:lvlText w:val="•"/>
      <w:lvlJc w:val="left"/>
      <w:pPr>
        <w:ind w:left="6550" w:hanging="333"/>
      </w:pPr>
      <w:rPr>
        <w:rFonts w:hint="default"/>
        <w:lang w:val="tr-TR" w:eastAsia="en-US" w:bidi="ar-SA"/>
      </w:rPr>
    </w:lvl>
    <w:lvl w:ilvl="8" w:tplc="F028B95E">
      <w:numFmt w:val="bullet"/>
      <w:lvlText w:val="•"/>
      <w:lvlJc w:val="left"/>
      <w:pPr>
        <w:ind w:left="7469" w:hanging="333"/>
      </w:pPr>
      <w:rPr>
        <w:rFonts w:hint="default"/>
        <w:lang w:val="tr-TR" w:eastAsia="en-US" w:bidi="ar-SA"/>
      </w:rPr>
    </w:lvl>
  </w:abstractNum>
  <w:abstractNum w:abstractNumId="4">
    <w:nsid w:val="2E052D26"/>
    <w:multiLevelType w:val="hybridMultilevel"/>
    <w:tmpl w:val="61B4B408"/>
    <w:lvl w:ilvl="0" w:tplc="2BC6DA8C">
      <w:start w:val="25"/>
      <w:numFmt w:val="lowerLetter"/>
      <w:lvlText w:val="%1)"/>
      <w:lvlJc w:val="left"/>
      <w:pPr>
        <w:ind w:left="1107" w:hanging="257"/>
      </w:pPr>
      <w:rPr>
        <w:rFonts w:ascii="Times New Roman" w:eastAsia="Times New Roman" w:hAnsi="Times New Roman" w:cs="Times New Roman" w:hint="default"/>
        <w:color w:val="C00000"/>
        <w:spacing w:val="-5"/>
        <w:w w:val="100"/>
        <w:sz w:val="24"/>
        <w:szCs w:val="24"/>
        <w:lang w:val="tr-TR" w:eastAsia="en-US" w:bidi="ar-SA"/>
      </w:rPr>
    </w:lvl>
    <w:lvl w:ilvl="1" w:tplc="3A4AAF7C">
      <w:numFmt w:val="bullet"/>
      <w:lvlText w:val="•"/>
      <w:lvlJc w:val="left"/>
      <w:pPr>
        <w:ind w:left="1932" w:hanging="257"/>
      </w:pPr>
      <w:rPr>
        <w:rFonts w:hint="default"/>
        <w:lang w:val="tr-TR" w:eastAsia="en-US" w:bidi="ar-SA"/>
      </w:rPr>
    </w:lvl>
    <w:lvl w:ilvl="2" w:tplc="CE0E9D38">
      <w:numFmt w:val="bullet"/>
      <w:lvlText w:val="•"/>
      <w:lvlJc w:val="left"/>
      <w:pPr>
        <w:ind w:left="2753" w:hanging="257"/>
      </w:pPr>
      <w:rPr>
        <w:rFonts w:hint="default"/>
        <w:lang w:val="tr-TR" w:eastAsia="en-US" w:bidi="ar-SA"/>
      </w:rPr>
    </w:lvl>
    <w:lvl w:ilvl="3" w:tplc="F098A504">
      <w:numFmt w:val="bullet"/>
      <w:lvlText w:val="•"/>
      <w:lvlJc w:val="left"/>
      <w:pPr>
        <w:ind w:left="3573" w:hanging="257"/>
      </w:pPr>
      <w:rPr>
        <w:rFonts w:hint="default"/>
        <w:lang w:val="tr-TR" w:eastAsia="en-US" w:bidi="ar-SA"/>
      </w:rPr>
    </w:lvl>
    <w:lvl w:ilvl="4" w:tplc="F78407E6">
      <w:numFmt w:val="bullet"/>
      <w:lvlText w:val="•"/>
      <w:lvlJc w:val="left"/>
      <w:pPr>
        <w:ind w:left="4394" w:hanging="257"/>
      </w:pPr>
      <w:rPr>
        <w:rFonts w:hint="default"/>
        <w:lang w:val="tr-TR" w:eastAsia="en-US" w:bidi="ar-SA"/>
      </w:rPr>
    </w:lvl>
    <w:lvl w:ilvl="5" w:tplc="82768542">
      <w:numFmt w:val="bullet"/>
      <w:lvlText w:val="•"/>
      <w:lvlJc w:val="left"/>
      <w:pPr>
        <w:ind w:left="5215" w:hanging="257"/>
      </w:pPr>
      <w:rPr>
        <w:rFonts w:hint="default"/>
        <w:lang w:val="tr-TR" w:eastAsia="en-US" w:bidi="ar-SA"/>
      </w:rPr>
    </w:lvl>
    <w:lvl w:ilvl="6" w:tplc="AB0ED522">
      <w:numFmt w:val="bullet"/>
      <w:lvlText w:val="•"/>
      <w:lvlJc w:val="left"/>
      <w:pPr>
        <w:ind w:left="6035" w:hanging="257"/>
      </w:pPr>
      <w:rPr>
        <w:rFonts w:hint="default"/>
        <w:lang w:val="tr-TR" w:eastAsia="en-US" w:bidi="ar-SA"/>
      </w:rPr>
    </w:lvl>
    <w:lvl w:ilvl="7" w:tplc="F24CD3C8">
      <w:numFmt w:val="bullet"/>
      <w:lvlText w:val="•"/>
      <w:lvlJc w:val="left"/>
      <w:pPr>
        <w:ind w:left="6856" w:hanging="257"/>
      </w:pPr>
      <w:rPr>
        <w:rFonts w:hint="default"/>
        <w:lang w:val="tr-TR" w:eastAsia="en-US" w:bidi="ar-SA"/>
      </w:rPr>
    </w:lvl>
    <w:lvl w:ilvl="8" w:tplc="57D6362C">
      <w:numFmt w:val="bullet"/>
      <w:lvlText w:val="•"/>
      <w:lvlJc w:val="left"/>
      <w:pPr>
        <w:ind w:left="7677" w:hanging="257"/>
      </w:pPr>
      <w:rPr>
        <w:rFonts w:hint="default"/>
        <w:lang w:val="tr-TR" w:eastAsia="en-US" w:bidi="ar-SA"/>
      </w:rPr>
    </w:lvl>
  </w:abstractNum>
  <w:abstractNum w:abstractNumId="5">
    <w:nsid w:val="39DD00D8"/>
    <w:multiLevelType w:val="hybridMultilevel"/>
    <w:tmpl w:val="150E2666"/>
    <w:lvl w:ilvl="0" w:tplc="1624AE9C">
      <w:start w:val="1"/>
      <w:numFmt w:val="decimal"/>
      <w:lvlText w:val="%1-"/>
      <w:lvlJc w:val="left"/>
      <w:pPr>
        <w:ind w:left="758" w:hanging="333"/>
      </w:pPr>
      <w:rPr>
        <w:rFonts w:ascii="Times New Roman" w:eastAsia="Times New Roman" w:hAnsi="Times New Roman" w:cs="Times New Roman"/>
        <w:b/>
        <w:color w:val="C00000"/>
        <w:spacing w:val="-5"/>
        <w:w w:val="100"/>
        <w:sz w:val="24"/>
        <w:szCs w:val="24"/>
        <w:lang w:val="tr-TR" w:eastAsia="en-US" w:bidi="ar-SA"/>
      </w:rPr>
    </w:lvl>
    <w:lvl w:ilvl="1" w:tplc="6B32CED0">
      <w:numFmt w:val="bullet"/>
      <w:lvlText w:val="•"/>
      <w:lvlJc w:val="left"/>
      <w:pPr>
        <w:ind w:left="1038" w:hanging="333"/>
      </w:pPr>
      <w:rPr>
        <w:rFonts w:hint="default"/>
        <w:lang w:val="tr-TR" w:eastAsia="en-US" w:bidi="ar-SA"/>
      </w:rPr>
    </w:lvl>
    <w:lvl w:ilvl="2" w:tplc="B232D6B6">
      <w:numFmt w:val="bullet"/>
      <w:lvlText w:val="•"/>
      <w:lvlJc w:val="left"/>
      <w:pPr>
        <w:ind w:left="1957" w:hanging="333"/>
      </w:pPr>
      <w:rPr>
        <w:rFonts w:hint="default"/>
        <w:lang w:val="tr-TR" w:eastAsia="en-US" w:bidi="ar-SA"/>
      </w:rPr>
    </w:lvl>
    <w:lvl w:ilvl="3" w:tplc="9B7A075A">
      <w:numFmt w:val="bullet"/>
      <w:lvlText w:val="•"/>
      <w:lvlJc w:val="left"/>
      <w:pPr>
        <w:ind w:left="2875" w:hanging="333"/>
      </w:pPr>
      <w:rPr>
        <w:rFonts w:hint="default"/>
        <w:lang w:val="tr-TR" w:eastAsia="en-US" w:bidi="ar-SA"/>
      </w:rPr>
    </w:lvl>
    <w:lvl w:ilvl="4" w:tplc="8C02B312">
      <w:numFmt w:val="bullet"/>
      <w:lvlText w:val="•"/>
      <w:lvlJc w:val="left"/>
      <w:pPr>
        <w:ind w:left="3794" w:hanging="333"/>
      </w:pPr>
      <w:rPr>
        <w:rFonts w:hint="default"/>
        <w:lang w:val="tr-TR" w:eastAsia="en-US" w:bidi="ar-SA"/>
      </w:rPr>
    </w:lvl>
    <w:lvl w:ilvl="5" w:tplc="34F63C32">
      <w:numFmt w:val="bullet"/>
      <w:lvlText w:val="•"/>
      <w:lvlJc w:val="left"/>
      <w:pPr>
        <w:ind w:left="4713" w:hanging="333"/>
      </w:pPr>
      <w:rPr>
        <w:rFonts w:hint="default"/>
        <w:lang w:val="tr-TR" w:eastAsia="en-US" w:bidi="ar-SA"/>
      </w:rPr>
    </w:lvl>
    <w:lvl w:ilvl="6" w:tplc="DB328EF2">
      <w:numFmt w:val="bullet"/>
      <w:lvlText w:val="•"/>
      <w:lvlJc w:val="left"/>
      <w:pPr>
        <w:ind w:left="5631" w:hanging="333"/>
      </w:pPr>
      <w:rPr>
        <w:rFonts w:hint="default"/>
        <w:lang w:val="tr-TR" w:eastAsia="en-US" w:bidi="ar-SA"/>
      </w:rPr>
    </w:lvl>
    <w:lvl w:ilvl="7" w:tplc="43DEF692">
      <w:numFmt w:val="bullet"/>
      <w:lvlText w:val="•"/>
      <w:lvlJc w:val="left"/>
      <w:pPr>
        <w:ind w:left="6550" w:hanging="333"/>
      </w:pPr>
      <w:rPr>
        <w:rFonts w:hint="default"/>
        <w:lang w:val="tr-TR" w:eastAsia="en-US" w:bidi="ar-SA"/>
      </w:rPr>
    </w:lvl>
    <w:lvl w:ilvl="8" w:tplc="F028B95E">
      <w:numFmt w:val="bullet"/>
      <w:lvlText w:val="•"/>
      <w:lvlJc w:val="left"/>
      <w:pPr>
        <w:ind w:left="7469" w:hanging="333"/>
      </w:pPr>
      <w:rPr>
        <w:rFonts w:hint="default"/>
        <w:lang w:val="tr-TR" w:eastAsia="en-US" w:bidi="ar-SA"/>
      </w:rPr>
    </w:lvl>
  </w:abstractNum>
  <w:abstractNum w:abstractNumId="6">
    <w:nsid w:val="59304F27"/>
    <w:multiLevelType w:val="hybridMultilevel"/>
    <w:tmpl w:val="45FA1068"/>
    <w:lvl w:ilvl="0" w:tplc="CE68FB74">
      <w:start w:val="18"/>
      <w:numFmt w:val="lowerLetter"/>
      <w:lvlText w:val="%1)"/>
      <w:lvlJc w:val="left"/>
      <w:pPr>
        <w:ind w:left="118" w:hanging="220"/>
      </w:pPr>
      <w:rPr>
        <w:rFonts w:ascii="Times New Roman" w:eastAsia="Times New Roman" w:hAnsi="Times New Roman" w:cs="Times New Roman" w:hint="default"/>
        <w:color w:val="C00000"/>
        <w:spacing w:val="-7"/>
        <w:w w:val="100"/>
        <w:sz w:val="24"/>
        <w:szCs w:val="24"/>
        <w:lang w:val="tr-TR" w:eastAsia="en-US" w:bidi="ar-SA"/>
      </w:rPr>
    </w:lvl>
    <w:lvl w:ilvl="1" w:tplc="4CEC6298">
      <w:numFmt w:val="bullet"/>
      <w:lvlText w:val="•"/>
      <w:lvlJc w:val="left"/>
      <w:pPr>
        <w:ind w:left="1038" w:hanging="220"/>
      </w:pPr>
      <w:rPr>
        <w:rFonts w:hint="default"/>
        <w:lang w:val="tr-TR" w:eastAsia="en-US" w:bidi="ar-SA"/>
      </w:rPr>
    </w:lvl>
    <w:lvl w:ilvl="2" w:tplc="E0A266D0">
      <w:numFmt w:val="bullet"/>
      <w:lvlText w:val="•"/>
      <w:lvlJc w:val="left"/>
      <w:pPr>
        <w:ind w:left="1957" w:hanging="220"/>
      </w:pPr>
      <w:rPr>
        <w:rFonts w:hint="default"/>
        <w:lang w:val="tr-TR" w:eastAsia="en-US" w:bidi="ar-SA"/>
      </w:rPr>
    </w:lvl>
    <w:lvl w:ilvl="3" w:tplc="97AC31B0">
      <w:numFmt w:val="bullet"/>
      <w:lvlText w:val="•"/>
      <w:lvlJc w:val="left"/>
      <w:pPr>
        <w:ind w:left="2875" w:hanging="220"/>
      </w:pPr>
      <w:rPr>
        <w:rFonts w:hint="default"/>
        <w:lang w:val="tr-TR" w:eastAsia="en-US" w:bidi="ar-SA"/>
      </w:rPr>
    </w:lvl>
    <w:lvl w:ilvl="4" w:tplc="7748A500">
      <w:numFmt w:val="bullet"/>
      <w:lvlText w:val="•"/>
      <w:lvlJc w:val="left"/>
      <w:pPr>
        <w:ind w:left="3794" w:hanging="220"/>
      </w:pPr>
      <w:rPr>
        <w:rFonts w:hint="default"/>
        <w:lang w:val="tr-TR" w:eastAsia="en-US" w:bidi="ar-SA"/>
      </w:rPr>
    </w:lvl>
    <w:lvl w:ilvl="5" w:tplc="94D2A604">
      <w:numFmt w:val="bullet"/>
      <w:lvlText w:val="•"/>
      <w:lvlJc w:val="left"/>
      <w:pPr>
        <w:ind w:left="4713" w:hanging="220"/>
      </w:pPr>
      <w:rPr>
        <w:rFonts w:hint="default"/>
        <w:lang w:val="tr-TR" w:eastAsia="en-US" w:bidi="ar-SA"/>
      </w:rPr>
    </w:lvl>
    <w:lvl w:ilvl="6" w:tplc="963E5686">
      <w:numFmt w:val="bullet"/>
      <w:lvlText w:val="•"/>
      <w:lvlJc w:val="left"/>
      <w:pPr>
        <w:ind w:left="5631" w:hanging="220"/>
      </w:pPr>
      <w:rPr>
        <w:rFonts w:hint="default"/>
        <w:lang w:val="tr-TR" w:eastAsia="en-US" w:bidi="ar-SA"/>
      </w:rPr>
    </w:lvl>
    <w:lvl w:ilvl="7" w:tplc="E5966610">
      <w:numFmt w:val="bullet"/>
      <w:lvlText w:val="•"/>
      <w:lvlJc w:val="left"/>
      <w:pPr>
        <w:ind w:left="6550" w:hanging="220"/>
      </w:pPr>
      <w:rPr>
        <w:rFonts w:hint="default"/>
        <w:lang w:val="tr-TR" w:eastAsia="en-US" w:bidi="ar-SA"/>
      </w:rPr>
    </w:lvl>
    <w:lvl w:ilvl="8" w:tplc="F9467372">
      <w:numFmt w:val="bullet"/>
      <w:lvlText w:val="•"/>
      <w:lvlJc w:val="left"/>
      <w:pPr>
        <w:ind w:left="7469" w:hanging="220"/>
      </w:pPr>
      <w:rPr>
        <w:rFonts w:hint="default"/>
        <w:lang w:val="tr-TR" w:eastAsia="en-US" w:bidi="ar-SA"/>
      </w:rPr>
    </w:lvl>
  </w:abstractNum>
  <w:abstractNum w:abstractNumId="7">
    <w:nsid w:val="5A194870"/>
    <w:multiLevelType w:val="hybridMultilevel"/>
    <w:tmpl w:val="7E0ADCC4"/>
    <w:lvl w:ilvl="0" w:tplc="F93E7658">
      <w:start w:val="1"/>
      <w:numFmt w:val="lowerLetter"/>
      <w:lvlText w:val="%1)"/>
      <w:lvlJc w:val="left"/>
      <w:pPr>
        <w:ind w:left="118" w:hanging="281"/>
      </w:pPr>
      <w:rPr>
        <w:rFonts w:ascii="Times New Roman" w:eastAsia="Times New Roman" w:hAnsi="Times New Roman" w:cs="Times New Roman" w:hint="default"/>
        <w:spacing w:val="-29"/>
        <w:w w:val="100"/>
        <w:sz w:val="24"/>
        <w:szCs w:val="24"/>
        <w:lang w:val="tr-TR" w:eastAsia="en-US" w:bidi="ar-SA"/>
      </w:rPr>
    </w:lvl>
    <w:lvl w:ilvl="1" w:tplc="8FD2D40A">
      <w:numFmt w:val="bullet"/>
      <w:lvlText w:val="•"/>
      <w:lvlJc w:val="left"/>
      <w:pPr>
        <w:ind w:left="1038" w:hanging="281"/>
      </w:pPr>
      <w:rPr>
        <w:rFonts w:hint="default"/>
        <w:lang w:val="tr-TR" w:eastAsia="en-US" w:bidi="ar-SA"/>
      </w:rPr>
    </w:lvl>
    <w:lvl w:ilvl="2" w:tplc="045EF482">
      <w:numFmt w:val="bullet"/>
      <w:lvlText w:val="•"/>
      <w:lvlJc w:val="left"/>
      <w:pPr>
        <w:ind w:left="1957" w:hanging="281"/>
      </w:pPr>
      <w:rPr>
        <w:rFonts w:hint="default"/>
        <w:lang w:val="tr-TR" w:eastAsia="en-US" w:bidi="ar-SA"/>
      </w:rPr>
    </w:lvl>
    <w:lvl w:ilvl="3" w:tplc="C8B4211E">
      <w:numFmt w:val="bullet"/>
      <w:lvlText w:val="•"/>
      <w:lvlJc w:val="left"/>
      <w:pPr>
        <w:ind w:left="2875" w:hanging="281"/>
      </w:pPr>
      <w:rPr>
        <w:rFonts w:hint="default"/>
        <w:lang w:val="tr-TR" w:eastAsia="en-US" w:bidi="ar-SA"/>
      </w:rPr>
    </w:lvl>
    <w:lvl w:ilvl="4" w:tplc="EF3083EA">
      <w:numFmt w:val="bullet"/>
      <w:lvlText w:val="•"/>
      <w:lvlJc w:val="left"/>
      <w:pPr>
        <w:ind w:left="3794" w:hanging="281"/>
      </w:pPr>
      <w:rPr>
        <w:rFonts w:hint="default"/>
        <w:lang w:val="tr-TR" w:eastAsia="en-US" w:bidi="ar-SA"/>
      </w:rPr>
    </w:lvl>
    <w:lvl w:ilvl="5" w:tplc="31E0B584">
      <w:numFmt w:val="bullet"/>
      <w:lvlText w:val="•"/>
      <w:lvlJc w:val="left"/>
      <w:pPr>
        <w:ind w:left="4713" w:hanging="281"/>
      </w:pPr>
      <w:rPr>
        <w:rFonts w:hint="default"/>
        <w:lang w:val="tr-TR" w:eastAsia="en-US" w:bidi="ar-SA"/>
      </w:rPr>
    </w:lvl>
    <w:lvl w:ilvl="6" w:tplc="31F4ED68">
      <w:numFmt w:val="bullet"/>
      <w:lvlText w:val="•"/>
      <w:lvlJc w:val="left"/>
      <w:pPr>
        <w:ind w:left="5631" w:hanging="281"/>
      </w:pPr>
      <w:rPr>
        <w:rFonts w:hint="default"/>
        <w:lang w:val="tr-TR" w:eastAsia="en-US" w:bidi="ar-SA"/>
      </w:rPr>
    </w:lvl>
    <w:lvl w:ilvl="7" w:tplc="754EC69E">
      <w:numFmt w:val="bullet"/>
      <w:lvlText w:val="•"/>
      <w:lvlJc w:val="left"/>
      <w:pPr>
        <w:ind w:left="6550" w:hanging="281"/>
      </w:pPr>
      <w:rPr>
        <w:rFonts w:hint="default"/>
        <w:lang w:val="tr-TR" w:eastAsia="en-US" w:bidi="ar-SA"/>
      </w:rPr>
    </w:lvl>
    <w:lvl w:ilvl="8" w:tplc="1C1CD80C">
      <w:numFmt w:val="bullet"/>
      <w:lvlText w:val="•"/>
      <w:lvlJc w:val="left"/>
      <w:pPr>
        <w:ind w:left="7469" w:hanging="281"/>
      </w:pPr>
      <w:rPr>
        <w:rFonts w:hint="default"/>
        <w:lang w:val="tr-TR" w:eastAsia="en-US" w:bidi="ar-SA"/>
      </w:rPr>
    </w:lvl>
  </w:abstractNum>
  <w:num w:numId="1">
    <w:abstractNumId w:val="4"/>
  </w:num>
  <w:num w:numId="2">
    <w:abstractNumId w:val="6"/>
  </w:num>
  <w:num w:numId="3">
    <w:abstractNumId w:val="5"/>
  </w:num>
  <w:num w:numId="4">
    <w:abstractNumId w:val="3"/>
  </w:num>
  <w:num w:numId="5">
    <w:abstractNumId w:val="1"/>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18436"/>
    <o:shapelayout v:ext="edit">
      <o:idmap v:ext="edit" data="1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0A"/>
    <w:rsid w:val="001E0C82"/>
    <w:rsid w:val="001F041B"/>
    <w:rsid w:val="00200BD2"/>
    <w:rsid w:val="002707C6"/>
    <w:rsid w:val="003E2814"/>
    <w:rsid w:val="004C28AF"/>
    <w:rsid w:val="004F714C"/>
    <w:rsid w:val="00656EAB"/>
    <w:rsid w:val="006907C8"/>
    <w:rsid w:val="006A1FC3"/>
    <w:rsid w:val="00795D84"/>
    <w:rsid w:val="0090080E"/>
    <w:rsid w:val="009B730A"/>
    <w:rsid w:val="00AC4091"/>
    <w:rsid w:val="00B048D3"/>
    <w:rsid w:val="00B517D3"/>
    <w:rsid w:val="00B90B57"/>
    <w:rsid w:val="00BA102E"/>
    <w:rsid w:val="00BE2B7D"/>
    <w:rsid w:val="00C33ADA"/>
    <w:rsid w:val="00DD682D"/>
    <w:rsid w:val="00E27C84"/>
    <w:rsid w:val="00E576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90B57"/>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3E2814"/>
    <w:pPr>
      <w:spacing w:line="274" w:lineRule="exact"/>
      <w:ind w:left="83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B90B57"/>
    <w:pPr>
      <w:ind w:left="118" w:firstLine="720"/>
      <w:jc w:val="both"/>
    </w:pPr>
    <w:rPr>
      <w:sz w:val="24"/>
      <w:szCs w:val="24"/>
    </w:rPr>
  </w:style>
  <w:style w:type="character" w:customStyle="1" w:styleId="GvdeMetniChar">
    <w:name w:val="Gövde Metni Char"/>
    <w:basedOn w:val="VarsaylanParagrafYazTipi"/>
    <w:link w:val="GvdeMetni"/>
    <w:uiPriority w:val="1"/>
    <w:rsid w:val="00B90B57"/>
    <w:rPr>
      <w:rFonts w:ascii="Times New Roman" w:eastAsia="Times New Roman" w:hAnsi="Times New Roman" w:cs="Times New Roman"/>
      <w:sz w:val="24"/>
      <w:szCs w:val="24"/>
    </w:rPr>
  </w:style>
  <w:style w:type="paragraph" w:styleId="ListeParagraf">
    <w:name w:val="List Paragraph"/>
    <w:basedOn w:val="Normal"/>
    <w:uiPriority w:val="1"/>
    <w:qFormat/>
    <w:rsid w:val="00B90B57"/>
    <w:pPr>
      <w:ind w:left="118" w:firstLine="720"/>
      <w:jc w:val="both"/>
    </w:pPr>
  </w:style>
  <w:style w:type="paragraph" w:styleId="stbilgi">
    <w:name w:val="header"/>
    <w:basedOn w:val="Normal"/>
    <w:link w:val="stbilgiChar"/>
    <w:uiPriority w:val="99"/>
    <w:unhideWhenUsed/>
    <w:rsid w:val="00B90B57"/>
    <w:pPr>
      <w:tabs>
        <w:tab w:val="center" w:pos="4536"/>
        <w:tab w:val="right" w:pos="9072"/>
      </w:tabs>
    </w:pPr>
  </w:style>
  <w:style w:type="character" w:customStyle="1" w:styleId="stbilgiChar">
    <w:name w:val="Üstbilgi Char"/>
    <w:basedOn w:val="VarsaylanParagrafYazTipi"/>
    <w:link w:val="stbilgi"/>
    <w:uiPriority w:val="99"/>
    <w:rsid w:val="00B90B57"/>
    <w:rPr>
      <w:rFonts w:ascii="Times New Roman" w:eastAsia="Times New Roman" w:hAnsi="Times New Roman" w:cs="Times New Roman"/>
    </w:rPr>
  </w:style>
  <w:style w:type="paragraph" w:styleId="Altbilgi">
    <w:name w:val="footer"/>
    <w:basedOn w:val="Normal"/>
    <w:link w:val="AltbilgiChar"/>
    <w:uiPriority w:val="99"/>
    <w:unhideWhenUsed/>
    <w:rsid w:val="00B90B57"/>
    <w:pPr>
      <w:tabs>
        <w:tab w:val="center" w:pos="4536"/>
        <w:tab w:val="right" w:pos="9072"/>
      </w:tabs>
    </w:pPr>
  </w:style>
  <w:style w:type="character" w:customStyle="1" w:styleId="AltbilgiChar">
    <w:name w:val="Altbilgi Char"/>
    <w:basedOn w:val="VarsaylanParagrafYazTipi"/>
    <w:link w:val="Altbilgi"/>
    <w:uiPriority w:val="99"/>
    <w:rsid w:val="00B90B57"/>
    <w:rPr>
      <w:rFonts w:ascii="Times New Roman" w:eastAsia="Times New Roman" w:hAnsi="Times New Roman" w:cs="Times New Roman"/>
    </w:rPr>
  </w:style>
  <w:style w:type="character" w:customStyle="1" w:styleId="Balk1Char">
    <w:name w:val="Başlık 1 Char"/>
    <w:basedOn w:val="VarsaylanParagrafYazTipi"/>
    <w:link w:val="Balk1"/>
    <w:uiPriority w:val="1"/>
    <w:rsid w:val="003E2814"/>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3E28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4C28AF"/>
    <w:rPr>
      <w:rFonts w:ascii="Tahoma" w:hAnsi="Tahoma" w:cs="Tahoma"/>
      <w:sz w:val="16"/>
      <w:szCs w:val="16"/>
    </w:rPr>
  </w:style>
  <w:style w:type="character" w:customStyle="1" w:styleId="BalonMetniChar">
    <w:name w:val="Balon Metni Char"/>
    <w:basedOn w:val="VarsaylanParagrafYazTipi"/>
    <w:link w:val="BalonMetni"/>
    <w:uiPriority w:val="99"/>
    <w:semiHidden/>
    <w:rsid w:val="004C28AF"/>
    <w:rPr>
      <w:rFonts w:ascii="Tahoma" w:eastAsia="Times New Roman" w:hAnsi="Tahoma" w:cs="Tahoma"/>
      <w:sz w:val="16"/>
      <w:szCs w:val="16"/>
    </w:rPr>
  </w:style>
  <w:style w:type="paragraph" w:styleId="AralkYok">
    <w:name w:val="No Spacing"/>
    <w:uiPriority w:val="1"/>
    <w:qFormat/>
    <w:rsid w:val="001F041B"/>
    <w:pPr>
      <w:widowControl w:val="0"/>
      <w:autoSpaceDE w:val="0"/>
      <w:autoSpaceDN w:val="0"/>
      <w:spacing w:after="0" w:line="240" w:lineRule="auto"/>
    </w:pPr>
    <w:rPr>
      <w:rFonts w:ascii="Times New Roman" w:eastAsia="Times New Roman" w:hAnsi="Times New Roman" w:cs="Times New Roman"/>
    </w:rPr>
  </w:style>
  <w:style w:type="table" w:styleId="TabloKlavuzu">
    <w:name w:val="Table Grid"/>
    <w:basedOn w:val="NormalTablo"/>
    <w:uiPriority w:val="39"/>
    <w:rsid w:val="00BA1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90B57"/>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3E2814"/>
    <w:pPr>
      <w:spacing w:line="274" w:lineRule="exact"/>
      <w:ind w:left="83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B90B57"/>
    <w:pPr>
      <w:ind w:left="118" w:firstLine="720"/>
      <w:jc w:val="both"/>
    </w:pPr>
    <w:rPr>
      <w:sz w:val="24"/>
      <w:szCs w:val="24"/>
    </w:rPr>
  </w:style>
  <w:style w:type="character" w:customStyle="1" w:styleId="GvdeMetniChar">
    <w:name w:val="Gövde Metni Char"/>
    <w:basedOn w:val="VarsaylanParagrafYazTipi"/>
    <w:link w:val="GvdeMetni"/>
    <w:uiPriority w:val="1"/>
    <w:rsid w:val="00B90B57"/>
    <w:rPr>
      <w:rFonts w:ascii="Times New Roman" w:eastAsia="Times New Roman" w:hAnsi="Times New Roman" w:cs="Times New Roman"/>
      <w:sz w:val="24"/>
      <w:szCs w:val="24"/>
    </w:rPr>
  </w:style>
  <w:style w:type="paragraph" w:styleId="ListeParagraf">
    <w:name w:val="List Paragraph"/>
    <w:basedOn w:val="Normal"/>
    <w:uiPriority w:val="1"/>
    <w:qFormat/>
    <w:rsid w:val="00B90B57"/>
    <w:pPr>
      <w:ind w:left="118" w:firstLine="720"/>
      <w:jc w:val="both"/>
    </w:pPr>
  </w:style>
  <w:style w:type="paragraph" w:styleId="stbilgi">
    <w:name w:val="header"/>
    <w:basedOn w:val="Normal"/>
    <w:link w:val="stbilgiChar"/>
    <w:uiPriority w:val="99"/>
    <w:unhideWhenUsed/>
    <w:rsid w:val="00B90B57"/>
    <w:pPr>
      <w:tabs>
        <w:tab w:val="center" w:pos="4536"/>
        <w:tab w:val="right" w:pos="9072"/>
      </w:tabs>
    </w:pPr>
  </w:style>
  <w:style w:type="character" w:customStyle="1" w:styleId="stbilgiChar">
    <w:name w:val="Üstbilgi Char"/>
    <w:basedOn w:val="VarsaylanParagrafYazTipi"/>
    <w:link w:val="stbilgi"/>
    <w:uiPriority w:val="99"/>
    <w:rsid w:val="00B90B57"/>
    <w:rPr>
      <w:rFonts w:ascii="Times New Roman" w:eastAsia="Times New Roman" w:hAnsi="Times New Roman" w:cs="Times New Roman"/>
    </w:rPr>
  </w:style>
  <w:style w:type="paragraph" w:styleId="Altbilgi">
    <w:name w:val="footer"/>
    <w:basedOn w:val="Normal"/>
    <w:link w:val="AltbilgiChar"/>
    <w:uiPriority w:val="99"/>
    <w:unhideWhenUsed/>
    <w:rsid w:val="00B90B57"/>
    <w:pPr>
      <w:tabs>
        <w:tab w:val="center" w:pos="4536"/>
        <w:tab w:val="right" w:pos="9072"/>
      </w:tabs>
    </w:pPr>
  </w:style>
  <w:style w:type="character" w:customStyle="1" w:styleId="AltbilgiChar">
    <w:name w:val="Altbilgi Char"/>
    <w:basedOn w:val="VarsaylanParagrafYazTipi"/>
    <w:link w:val="Altbilgi"/>
    <w:uiPriority w:val="99"/>
    <w:rsid w:val="00B90B57"/>
    <w:rPr>
      <w:rFonts w:ascii="Times New Roman" w:eastAsia="Times New Roman" w:hAnsi="Times New Roman" w:cs="Times New Roman"/>
    </w:rPr>
  </w:style>
  <w:style w:type="character" w:customStyle="1" w:styleId="Balk1Char">
    <w:name w:val="Başlık 1 Char"/>
    <w:basedOn w:val="VarsaylanParagrafYazTipi"/>
    <w:link w:val="Balk1"/>
    <w:uiPriority w:val="1"/>
    <w:rsid w:val="003E2814"/>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3E28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4C28AF"/>
    <w:rPr>
      <w:rFonts w:ascii="Tahoma" w:hAnsi="Tahoma" w:cs="Tahoma"/>
      <w:sz w:val="16"/>
      <w:szCs w:val="16"/>
    </w:rPr>
  </w:style>
  <w:style w:type="character" w:customStyle="1" w:styleId="BalonMetniChar">
    <w:name w:val="Balon Metni Char"/>
    <w:basedOn w:val="VarsaylanParagrafYazTipi"/>
    <w:link w:val="BalonMetni"/>
    <w:uiPriority w:val="99"/>
    <w:semiHidden/>
    <w:rsid w:val="004C28AF"/>
    <w:rPr>
      <w:rFonts w:ascii="Tahoma" w:eastAsia="Times New Roman" w:hAnsi="Tahoma" w:cs="Tahoma"/>
      <w:sz w:val="16"/>
      <w:szCs w:val="16"/>
    </w:rPr>
  </w:style>
  <w:style w:type="paragraph" w:styleId="AralkYok">
    <w:name w:val="No Spacing"/>
    <w:uiPriority w:val="1"/>
    <w:qFormat/>
    <w:rsid w:val="001F041B"/>
    <w:pPr>
      <w:widowControl w:val="0"/>
      <w:autoSpaceDE w:val="0"/>
      <w:autoSpaceDN w:val="0"/>
      <w:spacing w:after="0" w:line="240" w:lineRule="auto"/>
    </w:pPr>
    <w:rPr>
      <w:rFonts w:ascii="Times New Roman" w:eastAsia="Times New Roman" w:hAnsi="Times New Roman" w:cs="Times New Roman"/>
    </w:rPr>
  </w:style>
  <w:style w:type="table" w:styleId="TabloKlavuzu">
    <w:name w:val="Table Grid"/>
    <w:basedOn w:val="NormalTablo"/>
    <w:uiPriority w:val="39"/>
    <w:rsid w:val="00BA1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3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259B59-FD52-4FB8-97F6-03D9E570B8DC}"/>
</file>

<file path=customXml/itemProps2.xml><?xml version="1.0" encoding="utf-8"?>
<ds:datastoreItem xmlns:ds="http://schemas.openxmlformats.org/officeDocument/2006/customXml" ds:itemID="{96479794-FBFD-4E48-969C-12BF5AB622A1}"/>
</file>

<file path=customXml/itemProps3.xml><?xml version="1.0" encoding="utf-8"?>
<ds:datastoreItem xmlns:ds="http://schemas.openxmlformats.org/officeDocument/2006/customXml" ds:itemID="{49B4E6CF-5E6A-4F62-838E-F15FF87C332F}"/>
</file>

<file path=docProps/app.xml><?xml version="1.0" encoding="utf-8"?>
<Properties xmlns="http://schemas.openxmlformats.org/officeDocument/2006/extended-properties" xmlns:vt="http://schemas.openxmlformats.org/officeDocument/2006/docPropsVTypes">
  <Template>Normal</Template>
  <TotalTime>71</TotalTime>
  <Pages>4</Pages>
  <Words>562</Words>
  <Characters>3205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ksm</cp:lastModifiedBy>
  <cp:revision>23</cp:revision>
  <cp:lastPrinted>2022-01-06T05:30:00Z</cp:lastPrinted>
  <dcterms:created xsi:type="dcterms:W3CDTF">2022-01-05T15:30:00Z</dcterms:created>
  <dcterms:modified xsi:type="dcterms:W3CDTF">2024-08-09T10:21:00Z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